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C6" w:rsidRPr="0066381F" w:rsidRDefault="00C230C6" w:rsidP="00C230C6">
      <w:pPr>
        <w:spacing w:after="0" w:line="240" w:lineRule="auto"/>
        <w:jc w:val="right"/>
        <w:rPr>
          <w:rFonts w:ascii="Times New Roman" w:eastAsia="Times New Roman" w:hAnsi="Times New Roman" w:cs="Times New Roman"/>
          <w:sz w:val="28"/>
          <w:szCs w:val="28"/>
          <w:lang w:val="uk-UA" w:eastAsia="ru-RU"/>
        </w:rPr>
      </w:pPr>
      <w:r w:rsidRPr="0066381F">
        <w:rPr>
          <w:rFonts w:ascii="Times New Roman" w:eastAsia="Times New Roman" w:hAnsi="Times New Roman" w:cs="Times New Roman"/>
          <w:sz w:val="28"/>
          <w:szCs w:val="28"/>
          <w:lang w:val="uk-UA" w:eastAsia="ru-RU"/>
        </w:rPr>
        <w:t>ПРОЄКТ</w:t>
      </w:r>
    </w:p>
    <w:p w:rsidR="0023591A" w:rsidRPr="006F01B7" w:rsidRDefault="0023591A" w:rsidP="0023591A">
      <w:pPr>
        <w:spacing w:after="0" w:line="240" w:lineRule="auto"/>
        <w:jc w:val="center"/>
        <w:rPr>
          <w:rFonts w:ascii="Arial" w:eastAsia="Times New Roman" w:hAnsi="Arial" w:cs="Times New Roman"/>
          <w:b/>
          <w:sz w:val="24"/>
          <w:szCs w:val="24"/>
          <w:lang w:val="uk-UA" w:eastAsia="ru-RU"/>
        </w:rPr>
      </w:pPr>
      <w:r w:rsidRPr="006F01B7">
        <w:rPr>
          <w:rFonts w:ascii="UkrainianBaltica" w:eastAsia="Times New Roman" w:hAnsi="UkrainianBaltica" w:cs="Times New Roman"/>
          <w:noProof/>
          <w:sz w:val="24"/>
          <w:szCs w:val="24"/>
          <w:lang w:eastAsia="ru-RU"/>
        </w:rPr>
        <w:drawing>
          <wp:inline distT="0" distB="0" distL="0" distR="0">
            <wp:extent cx="438150" cy="607555"/>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507" cy="608050"/>
                    </a:xfrm>
                    <a:prstGeom prst="rect">
                      <a:avLst/>
                    </a:prstGeom>
                    <a:noFill/>
                    <a:ln>
                      <a:noFill/>
                    </a:ln>
                  </pic:spPr>
                </pic:pic>
              </a:graphicData>
            </a:graphic>
          </wp:inline>
        </w:drawing>
      </w:r>
    </w:p>
    <w:p w:rsidR="0023591A" w:rsidRPr="006F01B7" w:rsidRDefault="0023591A" w:rsidP="0023591A">
      <w:pPr>
        <w:spacing w:after="0" w:line="240" w:lineRule="auto"/>
        <w:jc w:val="both"/>
        <w:rPr>
          <w:rFonts w:ascii="Arial" w:eastAsia="Times New Roman" w:hAnsi="Arial" w:cs="Times New Roman"/>
          <w:b/>
          <w:sz w:val="24"/>
          <w:szCs w:val="24"/>
          <w:lang w:val="uk-UA" w:eastAsia="ru-RU"/>
        </w:rPr>
      </w:pPr>
    </w:p>
    <w:p w:rsidR="0023591A" w:rsidRPr="006F01B7" w:rsidRDefault="0023591A" w:rsidP="0023591A">
      <w:pPr>
        <w:keepNext/>
        <w:spacing w:after="0" w:line="240" w:lineRule="auto"/>
        <w:jc w:val="center"/>
        <w:outlineLvl w:val="0"/>
        <w:rPr>
          <w:rFonts w:ascii="Times New Roman" w:eastAsia="Times New Roman" w:hAnsi="Times New Roman" w:cs="Times New Roman"/>
          <w:b/>
          <w:sz w:val="28"/>
          <w:szCs w:val="28"/>
          <w:lang w:val="uk-UA" w:eastAsia="ru-RU"/>
        </w:rPr>
      </w:pPr>
      <w:r w:rsidRPr="006F01B7">
        <w:rPr>
          <w:rFonts w:ascii="Times New Roman" w:eastAsia="Times New Roman" w:hAnsi="Times New Roman" w:cs="Times New Roman"/>
          <w:b/>
          <w:sz w:val="28"/>
          <w:szCs w:val="28"/>
          <w:lang w:val="uk-UA" w:eastAsia="ru-RU"/>
        </w:rPr>
        <w:t>І Ч Н Я Н С Ь К А    М І С Ь К А    Р А Д А</w:t>
      </w:r>
    </w:p>
    <w:p w:rsidR="0023591A" w:rsidRPr="006F01B7" w:rsidRDefault="0023591A" w:rsidP="0023591A">
      <w:pPr>
        <w:spacing w:after="0" w:line="240" w:lineRule="auto"/>
        <w:jc w:val="center"/>
        <w:rPr>
          <w:rFonts w:ascii="Times New Roman" w:eastAsia="Times New Roman" w:hAnsi="Times New Roman" w:cs="Times New Roman"/>
          <w:b/>
          <w:sz w:val="16"/>
          <w:szCs w:val="24"/>
          <w:lang w:val="uk-UA" w:eastAsia="ru-RU"/>
        </w:rPr>
      </w:pPr>
    </w:p>
    <w:p w:rsidR="0023591A" w:rsidRPr="006F01B7" w:rsidRDefault="0023591A" w:rsidP="0023591A">
      <w:pPr>
        <w:spacing w:after="0" w:line="240" w:lineRule="auto"/>
        <w:jc w:val="center"/>
        <w:rPr>
          <w:rFonts w:ascii="Times New Roman" w:eastAsia="Times New Roman" w:hAnsi="Times New Roman" w:cs="Times New Roman"/>
          <w:b/>
          <w:sz w:val="28"/>
          <w:szCs w:val="28"/>
          <w:lang w:val="uk-UA" w:eastAsia="ru-RU"/>
        </w:rPr>
      </w:pPr>
      <w:r w:rsidRPr="006F01B7">
        <w:rPr>
          <w:rFonts w:ascii="Times New Roman" w:eastAsia="Times New Roman" w:hAnsi="Times New Roman" w:cs="Times New Roman"/>
          <w:b/>
          <w:sz w:val="28"/>
          <w:szCs w:val="28"/>
          <w:lang w:val="uk-UA" w:eastAsia="ru-RU"/>
        </w:rPr>
        <w:t>ВИКОНАВЧИЙ КОМІТЕТ</w:t>
      </w:r>
    </w:p>
    <w:p w:rsidR="0023591A" w:rsidRPr="006F01B7" w:rsidRDefault="0023591A" w:rsidP="0023591A">
      <w:pPr>
        <w:spacing w:after="0" w:line="240" w:lineRule="auto"/>
        <w:jc w:val="center"/>
        <w:rPr>
          <w:rFonts w:ascii="Times New Roman" w:eastAsia="Times New Roman" w:hAnsi="Times New Roman" w:cs="Times New Roman"/>
          <w:sz w:val="28"/>
          <w:szCs w:val="28"/>
          <w:lang w:val="uk-UA" w:eastAsia="ru-RU"/>
        </w:rPr>
      </w:pPr>
    </w:p>
    <w:p w:rsidR="0023591A" w:rsidRPr="006F01B7" w:rsidRDefault="0023591A" w:rsidP="0023591A">
      <w:pPr>
        <w:spacing w:after="0" w:line="240" w:lineRule="auto"/>
        <w:jc w:val="center"/>
        <w:rPr>
          <w:rFonts w:ascii="Times New Roman" w:eastAsia="Times New Roman" w:hAnsi="Times New Roman" w:cs="Times New Roman"/>
          <w:b/>
          <w:spacing w:val="20"/>
          <w:sz w:val="32"/>
          <w:szCs w:val="32"/>
          <w:lang w:val="uk-UA" w:eastAsia="ru-RU"/>
        </w:rPr>
      </w:pPr>
      <w:r w:rsidRPr="006F01B7">
        <w:rPr>
          <w:rFonts w:ascii="Times New Roman" w:eastAsia="Times New Roman" w:hAnsi="Times New Roman" w:cs="Times New Roman"/>
          <w:b/>
          <w:spacing w:val="20"/>
          <w:sz w:val="32"/>
          <w:szCs w:val="32"/>
          <w:lang w:val="uk-UA" w:eastAsia="ru-RU"/>
        </w:rPr>
        <w:t>РІШЕННЯ</w:t>
      </w:r>
    </w:p>
    <w:p w:rsidR="0023591A" w:rsidRPr="00C17456" w:rsidRDefault="0023591A" w:rsidP="0023591A">
      <w:pPr>
        <w:spacing w:after="0" w:line="240" w:lineRule="auto"/>
        <w:rPr>
          <w:rFonts w:ascii="Times New Roman" w:eastAsia="Times New Roman" w:hAnsi="Times New Roman" w:cs="Times New Roman"/>
          <w:sz w:val="24"/>
          <w:szCs w:val="24"/>
          <w:lang w:val="uk-UA" w:eastAsia="ru-RU"/>
        </w:rPr>
      </w:pPr>
    </w:p>
    <w:p w:rsidR="0023591A" w:rsidRPr="00087465" w:rsidRDefault="00846193" w:rsidP="0023591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w:t>
      </w:r>
      <w:r w:rsidR="00B04D5F">
        <w:rPr>
          <w:rFonts w:ascii="Times New Roman" w:eastAsia="Times New Roman" w:hAnsi="Times New Roman" w:cs="Times New Roman"/>
          <w:sz w:val="24"/>
          <w:szCs w:val="24"/>
          <w:lang w:val="uk-UA" w:eastAsia="ru-RU"/>
        </w:rPr>
        <w:t xml:space="preserve"> 202</w:t>
      </w:r>
      <w:r>
        <w:rPr>
          <w:rFonts w:ascii="Times New Roman" w:eastAsia="Times New Roman" w:hAnsi="Times New Roman" w:cs="Times New Roman"/>
          <w:sz w:val="24"/>
          <w:szCs w:val="24"/>
          <w:lang w:val="uk-UA" w:eastAsia="ru-RU"/>
        </w:rPr>
        <w:t>3</w:t>
      </w:r>
      <w:r w:rsidR="0023591A" w:rsidRPr="00087465">
        <w:rPr>
          <w:rFonts w:ascii="Times New Roman" w:eastAsia="Times New Roman" w:hAnsi="Times New Roman" w:cs="Times New Roman"/>
          <w:sz w:val="24"/>
          <w:szCs w:val="24"/>
          <w:lang w:val="uk-UA" w:eastAsia="ru-RU"/>
        </w:rPr>
        <w:t xml:space="preserve"> року             </w:t>
      </w:r>
      <w:r w:rsidR="0023591A" w:rsidRPr="00087465">
        <w:rPr>
          <w:rFonts w:ascii="Times New Roman" w:eastAsia="Times New Roman" w:hAnsi="Times New Roman" w:cs="Times New Roman"/>
          <w:sz w:val="24"/>
          <w:szCs w:val="24"/>
          <w:lang w:val="uk-UA" w:eastAsia="ru-RU"/>
        </w:rPr>
        <w:tab/>
        <w:t xml:space="preserve">   </w:t>
      </w:r>
      <w:r w:rsidR="00C17456">
        <w:rPr>
          <w:rFonts w:ascii="Times New Roman" w:eastAsia="Times New Roman" w:hAnsi="Times New Roman" w:cs="Times New Roman"/>
          <w:sz w:val="24"/>
          <w:szCs w:val="24"/>
          <w:lang w:val="uk-UA" w:eastAsia="ru-RU"/>
        </w:rPr>
        <w:t xml:space="preserve">          </w:t>
      </w:r>
      <w:r w:rsidR="0023591A" w:rsidRPr="00087465">
        <w:rPr>
          <w:rFonts w:ascii="Times New Roman" w:eastAsia="Times New Roman" w:hAnsi="Times New Roman" w:cs="Times New Roman"/>
          <w:sz w:val="24"/>
          <w:szCs w:val="24"/>
          <w:lang w:val="uk-UA" w:eastAsia="ru-RU"/>
        </w:rPr>
        <w:t xml:space="preserve"> м. Ічня</w:t>
      </w:r>
      <w:r w:rsidR="0023591A" w:rsidRPr="00087465">
        <w:rPr>
          <w:rFonts w:ascii="Times New Roman" w:eastAsia="Times New Roman" w:hAnsi="Times New Roman" w:cs="Times New Roman"/>
          <w:sz w:val="24"/>
          <w:szCs w:val="24"/>
          <w:lang w:val="uk-UA" w:eastAsia="ru-RU"/>
        </w:rPr>
        <w:tab/>
      </w:r>
      <w:r w:rsidR="0023591A" w:rsidRPr="00087465">
        <w:rPr>
          <w:rFonts w:ascii="Times New Roman" w:eastAsia="Times New Roman" w:hAnsi="Times New Roman" w:cs="Times New Roman"/>
          <w:sz w:val="24"/>
          <w:szCs w:val="24"/>
          <w:lang w:val="uk-UA" w:eastAsia="ru-RU"/>
        </w:rPr>
        <w:tab/>
      </w:r>
      <w:r w:rsidR="00C17456">
        <w:rPr>
          <w:rFonts w:ascii="Times New Roman" w:eastAsia="Times New Roman" w:hAnsi="Times New Roman" w:cs="Times New Roman"/>
          <w:sz w:val="24"/>
          <w:szCs w:val="24"/>
          <w:lang w:val="uk-UA" w:eastAsia="ru-RU"/>
        </w:rPr>
        <w:t xml:space="preserve">         </w:t>
      </w:r>
      <w:r w:rsidR="0023591A" w:rsidRPr="00087465">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____</w:t>
      </w:r>
    </w:p>
    <w:p w:rsidR="0023591A" w:rsidRPr="00B875CB" w:rsidRDefault="0023591A" w:rsidP="0023591A">
      <w:pPr>
        <w:spacing w:after="0" w:line="240" w:lineRule="auto"/>
        <w:rPr>
          <w:rFonts w:ascii="Times New Roman" w:eastAsia="Times New Roman" w:hAnsi="Times New Roman" w:cs="Times New Roman"/>
          <w:sz w:val="24"/>
          <w:szCs w:val="24"/>
          <w:lang w:val="uk-UA" w:eastAsia="ru-RU"/>
        </w:rPr>
      </w:pPr>
    </w:p>
    <w:p w:rsidR="0066381F" w:rsidRPr="00B875CB" w:rsidRDefault="00904766" w:rsidP="00F25855">
      <w:pPr>
        <w:tabs>
          <w:tab w:val="left" w:pos="3969"/>
          <w:tab w:val="left" w:pos="4111"/>
          <w:tab w:val="left" w:pos="4678"/>
        </w:tabs>
        <w:spacing w:after="0" w:line="240" w:lineRule="auto"/>
        <w:ind w:right="5102"/>
        <w:jc w:val="both"/>
        <w:rPr>
          <w:rFonts w:ascii="Times New Roman" w:hAnsi="Times New Roman" w:cs="Times New Roman"/>
          <w:b/>
          <w:bCs/>
          <w:sz w:val="24"/>
          <w:szCs w:val="24"/>
          <w:lang w:val="uk-UA"/>
        </w:rPr>
      </w:pPr>
      <w:r w:rsidRPr="00B875CB">
        <w:rPr>
          <w:rFonts w:ascii="Times New Roman" w:eastAsia="Times New Roman" w:hAnsi="Times New Roman" w:cs="Times New Roman"/>
          <w:b/>
          <w:sz w:val="24"/>
          <w:szCs w:val="24"/>
          <w:lang w:val="uk-UA" w:eastAsia="ru-RU"/>
        </w:rPr>
        <w:t xml:space="preserve">Про </w:t>
      </w:r>
      <w:r w:rsidR="0066381F" w:rsidRPr="00B875CB">
        <w:rPr>
          <w:rFonts w:ascii="Times New Roman" w:eastAsia="Times New Roman" w:hAnsi="Times New Roman" w:cs="Times New Roman"/>
          <w:b/>
          <w:sz w:val="24"/>
          <w:szCs w:val="24"/>
          <w:lang w:val="uk-UA" w:eastAsia="ru-RU"/>
        </w:rPr>
        <w:t xml:space="preserve">підсумки роботи </w:t>
      </w:r>
      <w:r w:rsidR="0066381F" w:rsidRPr="00B875CB">
        <w:rPr>
          <w:rFonts w:ascii="Times New Roman" w:hAnsi="Times New Roman" w:cs="Times New Roman"/>
          <w:b/>
          <w:bCs/>
          <w:sz w:val="24"/>
          <w:szCs w:val="24"/>
          <w:lang w:val="uk-UA"/>
        </w:rPr>
        <w:t xml:space="preserve">Центру соціальних служб для сім’ї, дітей та молоді </w:t>
      </w:r>
      <w:r w:rsidR="0066381F" w:rsidRPr="00B875CB">
        <w:rPr>
          <w:rFonts w:ascii="Times New Roman" w:hAnsi="Times New Roman"/>
          <w:b/>
          <w:sz w:val="24"/>
          <w:szCs w:val="24"/>
          <w:lang w:val="uk-UA"/>
        </w:rPr>
        <w:t>Ічнянської міської ради</w:t>
      </w:r>
      <w:r w:rsidR="0066381F" w:rsidRPr="00B875CB">
        <w:rPr>
          <w:rFonts w:ascii="Times New Roman" w:hAnsi="Times New Roman" w:cs="Times New Roman"/>
          <w:b/>
          <w:bCs/>
          <w:sz w:val="24"/>
          <w:szCs w:val="24"/>
          <w:lang w:val="uk-UA"/>
        </w:rPr>
        <w:t xml:space="preserve"> за 2022 рік</w:t>
      </w:r>
    </w:p>
    <w:p w:rsidR="00B80F2C" w:rsidRDefault="00B80F2C" w:rsidP="009303AC">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rsidR="00C17456" w:rsidRPr="00B80F2C" w:rsidRDefault="00C17456" w:rsidP="00C17456">
      <w:pPr>
        <w:autoSpaceDE w:val="0"/>
        <w:autoSpaceDN w:val="0"/>
        <w:adjustRightInd w:val="0"/>
        <w:spacing w:after="0" w:line="240" w:lineRule="auto"/>
        <w:ind w:firstLine="567"/>
        <w:jc w:val="both"/>
        <w:rPr>
          <w:rFonts w:ascii="Times New Roman" w:hAnsi="Times New Roman" w:cs="Times New Roman"/>
          <w:bCs/>
          <w:sz w:val="24"/>
          <w:szCs w:val="24"/>
          <w:lang w:val="uk-UA"/>
        </w:rPr>
      </w:pPr>
      <w:r w:rsidRPr="00087465">
        <w:rPr>
          <w:rFonts w:ascii="Times New Roman" w:eastAsia="Times New Roman" w:hAnsi="Times New Roman" w:cs="Times New Roman"/>
          <w:sz w:val="24"/>
          <w:szCs w:val="24"/>
          <w:lang w:val="uk-UA" w:eastAsia="ru-RU"/>
        </w:rPr>
        <w:t xml:space="preserve">Заслухавши </w:t>
      </w:r>
      <w:r>
        <w:rPr>
          <w:rFonts w:ascii="Times New Roman" w:eastAsia="Times New Roman" w:hAnsi="Times New Roman" w:cs="Times New Roman"/>
          <w:sz w:val="24"/>
          <w:szCs w:val="24"/>
          <w:lang w:val="uk-UA" w:eastAsia="ru-RU"/>
        </w:rPr>
        <w:t xml:space="preserve">інформацію директора </w:t>
      </w:r>
      <w:r w:rsidRPr="00B80F2C">
        <w:rPr>
          <w:rFonts w:ascii="Times New Roman" w:hAnsi="Times New Roman" w:cs="Times New Roman"/>
          <w:bCs/>
          <w:sz w:val="24"/>
          <w:szCs w:val="24"/>
          <w:lang w:val="uk-UA"/>
        </w:rPr>
        <w:t xml:space="preserve">Центру соціальних служб для сім’ї, дітей та молоді </w:t>
      </w:r>
      <w:r w:rsidRPr="00B80F2C">
        <w:rPr>
          <w:rFonts w:ascii="Times New Roman" w:hAnsi="Times New Roman"/>
          <w:sz w:val="24"/>
          <w:szCs w:val="24"/>
          <w:lang w:val="uk-UA"/>
        </w:rPr>
        <w:t>Ічнянської міської ради</w:t>
      </w:r>
      <w:r w:rsidRPr="00B80F2C">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Тименко</w:t>
      </w:r>
      <w:proofErr w:type="spellEnd"/>
      <w:r>
        <w:rPr>
          <w:rFonts w:ascii="Times New Roman" w:hAnsi="Times New Roman" w:cs="Times New Roman"/>
          <w:bCs/>
          <w:sz w:val="24"/>
          <w:szCs w:val="24"/>
          <w:lang w:val="uk-UA"/>
        </w:rPr>
        <w:t xml:space="preserve"> Л. І. </w:t>
      </w:r>
      <w:r>
        <w:rPr>
          <w:rFonts w:ascii="Times New Roman" w:eastAsia="Times New Roman" w:hAnsi="Times New Roman" w:cs="Times New Roman"/>
          <w:sz w:val="24"/>
          <w:szCs w:val="24"/>
          <w:lang w:val="uk-UA" w:eastAsia="ru-RU"/>
        </w:rPr>
        <w:t xml:space="preserve">про </w:t>
      </w:r>
      <w:r w:rsidRPr="00B80F2C">
        <w:rPr>
          <w:rFonts w:ascii="Times New Roman" w:eastAsia="Times New Roman" w:hAnsi="Times New Roman" w:cs="Times New Roman"/>
          <w:sz w:val="24"/>
          <w:szCs w:val="24"/>
          <w:lang w:val="uk-UA" w:eastAsia="ru-RU"/>
        </w:rPr>
        <w:t>підсумки роботи</w:t>
      </w:r>
      <w:r w:rsidR="00A628E6">
        <w:rPr>
          <w:rFonts w:ascii="Times New Roman" w:eastAsia="Times New Roman" w:hAnsi="Times New Roman" w:cs="Times New Roman"/>
          <w:sz w:val="24"/>
          <w:szCs w:val="24"/>
          <w:lang w:val="uk-UA" w:eastAsia="ru-RU"/>
        </w:rPr>
        <w:t xml:space="preserve"> центру</w:t>
      </w:r>
      <w:r w:rsidRPr="00B80F2C">
        <w:rPr>
          <w:rFonts w:ascii="Times New Roman" w:eastAsia="Times New Roman" w:hAnsi="Times New Roman" w:cs="Times New Roman"/>
          <w:sz w:val="24"/>
          <w:szCs w:val="24"/>
          <w:lang w:val="uk-UA" w:eastAsia="ru-RU"/>
        </w:rPr>
        <w:t xml:space="preserve"> </w:t>
      </w:r>
      <w:r w:rsidRPr="00B80F2C">
        <w:rPr>
          <w:rFonts w:ascii="Times New Roman" w:hAnsi="Times New Roman" w:cs="Times New Roman"/>
          <w:bCs/>
          <w:sz w:val="24"/>
          <w:szCs w:val="24"/>
          <w:lang w:val="uk-UA"/>
        </w:rPr>
        <w:t>за 2022 рік</w:t>
      </w:r>
      <w:r w:rsidRPr="00087465">
        <w:rPr>
          <w:rFonts w:ascii="Times New Roman" w:eastAsia="Times New Roman" w:hAnsi="Times New Roman" w:cs="Times New Roman"/>
          <w:sz w:val="24"/>
          <w:szCs w:val="24"/>
          <w:lang w:val="uk-UA" w:eastAsia="ru-RU"/>
        </w:rPr>
        <w:t>, відповідно до П</w:t>
      </w:r>
      <w:r w:rsidRPr="009303AC">
        <w:rPr>
          <w:rFonts w:ascii="Times New Roman" w:eastAsia="Times New Roman" w:hAnsi="Times New Roman" w:cs="Times New Roman"/>
          <w:bCs/>
          <w:iCs/>
          <w:sz w:val="24"/>
          <w:szCs w:val="24"/>
          <w:lang w:val="uk-UA" w:eastAsia="ru-RU"/>
        </w:rPr>
        <w:t>лан</w:t>
      </w:r>
      <w:r w:rsidRPr="00087465">
        <w:rPr>
          <w:rFonts w:ascii="Times New Roman" w:eastAsia="Times New Roman" w:hAnsi="Times New Roman" w:cs="Times New Roman"/>
          <w:bCs/>
          <w:iCs/>
          <w:sz w:val="24"/>
          <w:szCs w:val="24"/>
          <w:lang w:val="uk-UA" w:eastAsia="ru-RU"/>
        </w:rPr>
        <w:t>у</w:t>
      </w:r>
      <w:r w:rsidRPr="009303AC">
        <w:rPr>
          <w:rFonts w:ascii="Times New Roman" w:eastAsia="Times New Roman" w:hAnsi="Times New Roman" w:cs="Times New Roman"/>
          <w:bCs/>
          <w:iCs/>
          <w:sz w:val="24"/>
          <w:szCs w:val="24"/>
          <w:lang w:val="uk-UA" w:eastAsia="ru-RU"/>
        </w:rPr>
        <w:t xml:space="preserve"> роботи виконавчого комітету</w:t>
      </w:r>
      <w:r>
        <w:rPr>
          <w:rFonts w:ascii="Times New Roman" w:eastAsia="Times New Roman" w:hAnsi="Times New Roman" w:cs="Times New Roman"/>
          <w:bCs/>
          <w:iCs/>
          <w:sz w:val="24"/>
          <w:szCs w:val="24"/>
          <w:lang w:val="uk-UA" w:eastAsia="ru-RU"/>
        </w:rPr>
        <w:t xml:space="preserve"> </w:t>
      </w:r>
      <w:r w:rsidRPr="009303AC">
        <w:rPr>
          <w:rFonts w:ascii="Times New Roman" w:eastAsia="Times New Roman" w:hAnsi="Times New Roman" w:cs="Times New Roman"/>
          <w:bCs/>
          <w:iCs/>
          <w:sz w:val="24"/>
          <w:szCs w:val="24"/>
          <w:lang w:val="uk-UA" w:eastAsia="ru-RU"/>
        </w:rPr>
        <w:t>Ічнянської міської ради на І квартал 202</w:t>
      </w:r>
      <w:r>
        <w:rPr>
          <w:rFonts w:ascii="Times New Roman" w:eastAsia="Times New Roman" w:hAnsi="Times New Roman" w:cs="Times New Roman"/>
          <w:bCs/>
          <w:iCs/>
          <w:sz w:val="24"/>
          <w:szCs w:val="24"/>
          <w:lang w:val="uk-UA" w:eastAsia="ru-RU"/>
        </w:rPr>
        <w:t>3</w:t>
      </w:r>
      <w:r w:rsidRPr="009303AC">
        <w:rPr>
          <w:rFonts w:ascii="Times New Roman" w:eastAsia="Times New Roman" w:hAnsi="Times New Roman" w:cs="Times New Roman"/>
          <w:bCs/>
          <w:iCs/>
          <w:sz w:val="24"/>
          <w:szCs w:val="24"/>
          <w:lang w:val="uk-UA" w:eastAsia="ru-RU"/>
        </w:rPr>
        <w:t xml:space="preserve"> року</w:t>
      </w:r>
      <w:r w:rsidRPr="00087465">
        <w:rPr>
          <w:rFonts w:ascii="Times New Roman" w:eastAsia="Times New Roman" w:hAnsi="Times New Roman" w:cs="Times New Roman"/>
          <w:bCs/>
          <w:iCs/>
          <w:sz w:val="24"/>
          <w:szCs w:val="24"/>
          <w:lang w:val="uk-UA" w:eastAsia="ru-RU"/>
        </w:rPr>
        <w:t xml:space="preserve">, затвердженого рішенням виконавчого комітету Ічнянської міської ради від </w:t>
      </w:r>
      <w:r>
        <w:rPr>
          <w:rFonts w:ascii="Times New Roman" w:eastAsia="Times New Roman" w:hAnsi="Times New Roman" w:cs="Times New Roman"/>
          <w:bCs/>
          <w:iCs/>
          <w:sz w:val="24"/>
          <w:szCs w:val="24"/>
          <w:lang w:val="uk-UA" w:eastAsia="ru-RU"/>
        </w:rPr>
        <w:t>30.12.2022</w:t>
      </w:r>
      <w:r w:rsidRPr="00087465">
        <w:rPr>
          <w:rFonts w:ascii="Times New Roman" w:eastAsia="Times New Roman" w:hAnsi="Times New Roman" w:cs="Times New Roman"/>
          <w:bCs/>
          <w:iCs/>
          <w:sz w:val="24"/>
          <w:szCs w:val="24"/>
          <w:lang w:val="uk-UA" w:eastAsia="ru-RU"/>
        </w:rPr>
        <w:t xml:space="preserve"> року № </w:t>
      </w:r>
      <w:r>
        <w:rPr>
          <w:rFonts w:ascii="Times New Roman" w:eastAsia="Times New Roman" w:hAnsi="Times New Roman" w:cs="Times New Roman"/>
          <w:bCs/>
          <w:iCs/>
          <w:sz w:val="24"/>
          <w:szCs w:val="24"/>
          <w:lang w:val="uk-UA" w:eastAsia="ru-RU"/>
        </w:rPr>
        <w:t>230</w:t>
      </w:r>
      <w:r w:rsidRPr="00087465">
        <w:rPr>
          <w:rFonts w:ascii="Times New Roman" w:eastAsia="Times New Roman" w:hAnsi="Times New Roman" w:cs="Times New Roman"/>
          <w:bCs/>
          <w:iCs/>
          <w:sz w:val="24"/>
          <w:szCs w:val="24"/>
          <w:lang w:val="uk-UA" w:eastAsia="ru-RU"/>
        </w:rPr>
        <w:t xml:space="preserve"> та керуючись статтею 17, </w:t>
      </w:r>
      <w:r w:rsidRPr="00087465">
        <w:rPr>
          <w:rFonts w:ascii="Times New Roman" w:eastAsia="Times New Roman" w:hAnsi="Times New Roman" w:cs="Times New Roman"/>
          <w:bCs/>
          <w:sz w:val="24"/>
          <w:szCs w:val="24"/>
          <w:lang w:val="uk-UA" w:eastAsia="ru-RU"/>
        </w:rPr>
        <w:t xml:space="preserve">підпунктом 3 пункту «а» статті 29, частиною шостою статті </w:t>
      </w:r>
      <w:r w:rsidRPr="00087465">
        <w:rPr>
          <w:rFonts w:ascii="Times New Roman" w:eastAsia="Times New Roman" w:hAnsi="Times New Roman" w:cs="Times New Roman"/>
          <w:sz w:val="24"/>
          <w:szCs w:val="24"/>
          <w:lang w:val="uk-UA" w:eastAsia="ru-RU"/>
        </w:rPr>
        <w:t xml:space="preserve">59 </w:t>
      </w:r>
      <w:r w:rsidRPr="00087465">
        <w:rPr>
          <w:rFonts w:ascii="Times New Roman" w:eastAsia="Times New Roman" w:hAnsi="Times New Roman" w:cs="Times New Roman"/>
          <w:bCs/>
          <w:sz w:val="24"/>
          <w:szCs w:val="24"/>
          <w:lang w:val="uk-UA" w:eastAsia="ru-RU"/>
        </w:rPr>
        <w:t xml:space="preserve">Закону України «Про місцеве самоврядування в Україні», </w:t>
      </w:r>
      <w:r w:rsidRPr="0084482D">
        <w:rPr>
          <w:rFonts w:ascii="Times New Roman" w:eastAsia="Times New Roman" w:hAnsi="Times New Roman" w:cs="Times New Roman"/>
          <w:b/>
          <w:sz w:val="24"/>
          <w:szCs w:val="24"/>
          <w:lang w:val="uk-UA" w:eastAsia="ru-RU"/>
        </w:rPr>
        <w:t>виконавчий комітет</w:t>
      </w:r>
      <w:r w:rsidR="007A2F24">
        <w:rPr>
          <w:rFonts w:ascii="Times New Roman" w:eastAsia="Times New Roman" w:hAnsi="Times New Roman" w:cs="Times New Roman"/>
          <w:b/>
          <w:sz w:val="24"/>
          <w:szCs w:val="24"/>
          <w:lang w:val="uk-UA" w:eastAsia="ru-RU"/>
        </w:rPr>
        <w:t xml:space="preserve"> </w:t>
      </w:r>
    </w:p>
    <w:p w:rsidR="001A265B" w:rsidRDefault="001A265B" w:rsidP="00D22BE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D22BE7" w:rsidRPr="00087465" w:rsidRDefault="00D22BE7" w:rsidP="00D22BE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87465">
        <w:rPr>
          <w:rFonts w:ascii="Times New Roman" w:eastAsia="Times New Roman" w:hAnsi="Times New Roman" w:cs="Times New Roman"/>
          <w:b/>
          <w:sz w:val="24"/>
          <w:szCs w:val="24"/>
          <w:lang w:val="uk-UA" w:eastAsia="ru-RU"/>
        </w:rPr>
        <w:t>ВИРІШИВ:</w:t>
      </w:r>
    </w:p>
    <w:p w:rsidR="009303AC" w:rsidRPr="00087465" w:rsidRDefault="009303AC" w:rsidP="00D22BE7">
      <w:pPr>
        <w:autoSpaceDE w:val="0"/>
        <w:autoSpaceDN w:val="0"/>
        <w:adjustRightInd w:val="0"/>
        <w:spacing w:after="0" w:line="240" w:lineRule="auto"/>
        <w:ind w:firstLine="567"/>
        <w:jc w:val="both"/>
        <w:rPr>
          <w:rFonts w:ascii="Times New Roman" w:eastAsia="SimSun" w:hAnsi="Times New Roman" w:cs="Times New Roman"/>
          <w:kern w:val="2"/>
          <w:sz w:val="24"/>
          <w:szCs w:val="24"/>
          <w:lang w:val="uk-UA" w:eastAsia="zh-CN"/>
        </w:rPr>
      </w:pPr>
    </w:p>
    <w:p w:rsidR="00904766" w:rsidRPr="00087465" w:rsidRDefault="00F25855" w:rsidP="00C41A53">
      <w:pPr>
        <w:numPr>
          <w:ilvl w:val="0"/>
          <w:numId w:val="1"/>
        </w:numPr>
        <w:tabs>
          <w:tab w:val="clear" w:pos="360"/>
          <w:tab w:val="num" w:pos="284"/>
          <w:tab w:val="left" w:pos="851"/>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Інформацію</w:t>
      </w:r>
      <w:r w:rsidR="00904766" w:rsidRPr="0090476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про </w:t>
      </w:r>
      <w:r w:rsidRPr="00B80F2C">
        <w:rPr>
          <w:rFonts w:ascii="Times New Roman" w:eastAsia="Times New Roman" w:hAnsi="Times New Roman" w:cs="Times New Roman"/>
          <w:sz w:val="24"/>
          <w:szCs w:val="24"/>
          <w:lang w:val="uk-UA" w:eastAsia="ru-RU"/>
        </w:rPr>
        <w:t xml:space="preserve">підсумки роботи </w:t>
      </w:r>
      <w:r w:rsidR="005D56BC" w:rsidRPr="00B80F2C">
        <w:rPr>
          <w:rFonts w:ascii="Times New Roman" w:hAnsi="Times New Roman" w:cs="Times New Roman"/>
          <w:bCs/>
          <w:sz w:val="24"/>
          <w:szCs w:val="24"/>
          <w:lang w:val="uk-UA"/>
        </w:rPr>
        <w:t xml:space="preserve">Центру соціальних служб для сім’ї, дітей та молоді </w:t>
      </w:r>
      <w:r w:rsidR="005D56BC" w:rsidRPr="00B80F2C">
        <w:rPr>
          <w:rFonts w:ascii="Times New Roman" w:hAnsi="Times New Roman"/>
          <w:sz w:val="24"/>
          <w:szCs w:val="24"/>
          <w:lang w:val="uk-UA"/>
        </w:rPr>
        <w:t>Ічнянської міської ради</w:t>
      </w:r>
      <w:r w:rsidR="005D56BC" w:rsidRPr="00B80F2C">
        <w:rPr>
          <w:rFonts w:ascii="Times New Roman" w:hAnsi="Times New Roman" w:cs="Times New Roman"/>
          <w:bCs/>
          <w:sz w:val="24"/>
          <w:szCs w:val="24"/>
          <w:lang w:val="uk-UA"/>
        </w:rPr>
        <w:t xml:space="preserve"> за 2022 рік</w:t>
      </w:r>
      <w:r>
        <w:rPr>
          <w:rFonts w:ascii="Times New Roman" w:hAnsi="Times New Roman" w:cs="Times New Roman"/>
          <w:bCs/>
          <w:sz w:val="24"/>
          <w:szCs w:val="24"/>
          <w:lang w:val="uk-UA"/>
        </w:rPr>
        <w:t xml:space="preserve"> </w:t>
      </w:r>
      <w:r w:rsidR="00904766" w:rsidRPr="00904766">
        <w:rPr>
          <w:rFonts w:ascii="Times New Roman" w:eastAsia="Times New Roman" w:hAnsi="Times New Roman" w:cs="Times New Roman"/>
          <w:sz w:val="24"/>
          <w:szCs w:val="24"/>
          <w:lang w:val="uk-UA" w:eastAsia="ru-RU"/>
        </w:rPr>
        <w:t>взяти до відома (дода</w:t>
      </w:r>
      <w:r w:rsidR="00C41A53" w:rsidRPr="00087465">
        <w:rPr>
          <w:rFonts w:ascii="Times New Roman" w:eastAsia="Times New Roman" w:hAnsi="Times New Roman" w:cs="Times New Roman"/>
          <w:sz w:val="24"/>
          <w:szCs w:val="24"/>
          <w:lang w:val="uk-UA" w:eastAsia="ru-RU"/>
        </w:rPr>
        <w:t>є</w:t>
      </w:r>
      <w:r w:rsidR="00904766" w:rsidRPr="00904766">
        <w:rPr>
          <w:rFonts w:ascii="Times New Roman" w:eastAsia="Times New Roman" w:hAnsi="Times New Roman" w:cs="Times New Roman"/>
          <w:sz w:val="24"/>
          <w:szCs w:val="24"/>
          <w:lang w:val="uk-UA" w:eastAsia="ru-RU"/>
        </w:rPr>
        <w:t xml:space="preserve">ться). </w:t>
      </w:r>
    </w:p>
    <w:p w:rsidR="00F25855" w:rsidRPr="00087465" w:rsidRDefault="00F25855" w:rsidP="00E75607">
      <w:pPr>
        <w:tabs>
          <w:tab w:val="left" w:pos="851"/>
        </w:tabs>
        <w:spacing w:after="0" w:line="240" w:lineRule="auto"/>
        <w:jc w:val="both"/>
        <w:rPr>
          <w:rFonts w:ascii="Times New Roman" w:eastAsia="Times New Roman" w:hAnsi="Times New Roman" w:cs="Times New Roman"/>
          <w:sz w:val="24"/>
          <w:szCs w:val="24"/>
          <w:lang w:val="uk-UA" w:eastAsia="ru-RU"/>
        </w:rPr>
      </w:pPr>
    </w:p>
    <w:p w:rsidR="00E75607" w:rsidRDefault="00E75607" w:rsidP="00E75607">
      <w:pPr>
        <w:pStyle w:val="a5"/>
        <w:numPr>
          <w:ilvl w:val="0"/>
          <w:numId w:val="1"/>
        </w:numPr>
        <w:tabs>
          <w:tab w:val="clear" w:pos="360"/>
          <w:tab w:val="num" w:pos="284"/>
          <w:tab w:val="left" w:pos="851"/>
          <w:tab w:val="left" w:pos="1560"/>
        </w:tabs>
        <w:spacing w:after="0" w:line="240" w:lineRule="auto"/>
        <w:ind w:left="0" w:firstLine="567"/>
        <w:jc w:val="both"/>
        <w:rPr>
          <w:rFonts w:ascii="Times New Roman" w:eastAsia="Times New Roman" w:hAnsi="Times New Roman" w:cs="Times New Roman"/>
          <w:sz w:val="24"/>
          <w:szCs w:val="24"/>
          <w:lang w:val="uk-UA" w:eastAsia="ru-RU"/>
        </w:rPr>
      </w:pPr>
      <w:r w:rsidRPr="00087465">
        <w:rPr>
          <w:rFonts w:ascii="Times New Roman" w:eastAsia="Times New Roman" w:hAnsi="Times New Roman" w:cs="Times New Roman"/>
          <w:sz w:val="24"/>
          <w:szCs w:val="24"/>
          <w:lang w:val="uk-UA" w:eastAsia="ru-RU"/>
        </w:rPr>
        <w:t xml:space="preserve">Визнати роботу </w:t>
      </w:r>
      <w:r w:rsidR="005D56BC" w:rsidRPr="00B80F2C">
        <w:rPr>
          <w:rFonts w:ascii="Times New Roman" w:hAnsi="Times New Roman" w:cs="Times New Roman"/>
          <w:bCs/>
          <w:sz w:val="24"/>
          <w:szCs w:val="24"/>
          <w:lang w:val="uk-UA"/>
        </w:rPr>
        <w:t xml:space="preserve">Центру соціальних служб для сім’ї, дітей та молоді </w:t>
      </w:r>
      <w:r w:rsidR="005D56BC" w:rsidRPr="00B80F2C">
        <w:rPr>
          <w:rFonts w:ascii="Times New Roman" w:hAnsi="Times New Roman"/>
          <w:sz w:val="24"/>
          <w:szCs w:val="24"/>
          <w:lang w:val="uk-UA"/>
        </w:rPr>
        <w:t>Ічнянської міської ради</w:t>
      </w:r>
      <w:r w:rsidR="00E90677">
        <w:rPr>
          <w:rFonts w:ascii="Times New Roman" w:hAnsi="Times New Roman"/>
          <w:sz w:val="24"/>
          <w:szCs w:val="24"/>
          <w:lang w:val="uk-UA"/>
        </w:rPr>
        <w:t xml:space="preserve"> </w:t>
      </w:r>
      <w:r w:rsidRPr="00087465">
        <w:rPr>
          <w:rFonts w:ascii="Times New Roman" w:eastAsia="Times New Roman" w:hAnsi="Times New Roman" w:cs="Times New Roman"/>
          <w:sz w:val="24"/>
          <w:szCs w:val="24"/>
          <w:lang w:val="uk-UA" w:eastAsia="ru-RU"/>
        </w:rPr>
        <w:t>задовільною.</w:t>
      </w:r>
    </w:p>
    <w:p w:rsidR="00E90677" w:rsidRPr="0023018C" w:rsidRDefault="00E90677" w:rsidP="00E90677">
      <w:pPr>
        <w:pStyle w:val="a5"/>
        <w:rPr>
          <w:rFonts w:ascii="Times New Roman" w:eastAsia="Times New Roman" w:hAnsi="Times New Roman" w:cs="Times New Roman"/>
          <w:sz w:val="24"/>
          <w:szCs w:val="24"/>
          <w:lang w:val="uk-UA" w:eastAsia="ru-RU"/>
        </w:rPr>
      </w:pPr>
    </w:p>
    <w:p w:rsidR="00E90677" w:rsidRPr="0023018C" w:rsidRDefault="0023018C" w:rsidP="00E75607">
      <w:pPr>
        <w:pStyle w:val="a5"/>
        <w:numPr>
          <w:ilvl w:val="0"/>
          <w:numId w:val="1"/>
        </w:numPr>
        <w:tabs>
          <w:tab w:val="clear" w:pos="360"/>
          <w:tab w:val="num" w:pos="284"/>
          <w:tab w:val="left" w:pos="851"/>
          <w:tab w:val="left" w:pos="1560"/>
        </w:tabs>
        <w:spacing w:after="0" w:line="240" w:lineRule="auto"/>
        <w:ind w:left="0" w:firstLine="567"/>
        <w:jc w:val="both"/>
        <w:rPr>
          <w:rFonts w:ascii="Times New Roman" w:eastAsia="Times New Roman" w:hAnsi="Times New Roman" w:cs="Times New Roman"/>
          <w:sz w:val="24"/>
          <w:szCs w:val="24"/>
          <w:lang w:val="uk-UA" w:eastAsia="ru-RU"/>
        </w:rPr>
      </w:pPr>
      <w:r w:rsidRPr="0023018C">
        <w:rPr>
          <w:rFonts w:ascii="Times New Roman" w:hAnsi="Times New Roman" w:cs="Times New Roman"/>
          <w:bCs/>
          <w:sz w:val="24"/>
          <w:szCs w:val="24"/>
          <w:lang w:val="uk-UA"/>
        </w:rPr>
        <w:t xml:space="preserve">Центру соціальних служб для сім’ї, дітей та молоді </w:t>
      </w:r>
      <w:r w:rsidRPr="0023018C">
        <w:rPr>
          <w:rFonts w:ascii="Times New Roman" w:hAnsi="Times New Roman"/>
          <w:sz w:val="24"/>
          <w:szCs w:val="24"/>
          <w:lang w:val="uk-UA"/>
        </w:rPr>
        <w:t>Ічнянської міської ради</w:t>
      </w:r>
      <w:r w:rsidRPr="0023018C">
        <w:rPr>
          <w:lang w:val="uk-UA"/>
        </w:rPr>
        <w:t xml:space="preserve"> </w:t>
      </w:r>
      <w:r w:rsidRPr="0023018C">
        <w:rPr>
          <w:rFonts w:ascii="Times New Roman" w:hAnsi="Times New Roman" w:cs="Times New Roman"/>
          <w:sz w:val="24"/>
          <w:szCs w:val="24"/>
          <w:lang w:val="uk-UA"/>
        </w:rPr>
        <w:t>продовжити роботу з надання якісних та своєчасних соціальних послуг сім’ям, які перебувають у складних життєвих обставинах, та іншим соціально вразливим категоріям громадян Ічнянської міської територіальної громади.</w:t>
      </w:r>
    </w:p>
    <w:p w:rsidR="00C541C9" w:rsidRDefault="00C541C9" w:rsidP="00904766">
      <w:pPr>
        <w:jc w:val="both"/>
        <w:rPr>
          <w:rFonts w:ascii="Times New Roman" w:hAnsi="Times New Roman" w:cs="Times New Roman"/>
          <w:b/>
          <w:sz w:val="24"/>
          <w:szCs w:val="24"/>
          <w:lang w:val="uk-UA"/>
        </w:rPr>
      </w:pPr>
    </w:p>
    <w:p w:rsidR="00C541C9" w:rsidRDefault="00C541C9" w:rsidP="00904766">
      <w:pPr>
        <w:jc w:val="both"/>
        <w:rPr>
          <w:rFonts w:ascii="Times New Roman" w:hAnsi="Times New Roman" w:cs="Times New Roman"/>
          <w:b/>
          <w:sz w:val="24"/>
          <w:szCs w:val="24"/>
          <w:lang w:val="uk-UA"/>
        </w:rPr>
      </w:pPr>
    </w:p>
    <w:p w:rsidR="00904766" w:rsidRPr="00904766" w:rsidRDefault="00904766" w:rsidP="00904766">
      <w:pPr>
        <w:jc w:val="both"/>
        <w:rPr>
          <w:rFonts w:ascii="Times New Roman" w:hAnsi="Times New Roman" w:cs="Times New Roman"/>
          <w:b/>
          <w:sz w:val="24"/>
          <w:szCs w:val="24"/>
          <w:lang w:val="uk-UA"/>
        </w:rPr>
      </w:pPr>
      <w:r w:rsidRPr="00904766">
        <w:rPr>
          <w:rFonts w:ascii="Times New Roman" w:hAnsi="Times New Roman" w:cs="Times New Roman"/>
          <w:b/>
          <w:sz w:val="24"/>
          <w:szCs w:val="24"/>
          <w:lang w:val="uk-UA"/>
        </w:rPr>
        <w:t>Міський голова                                                                             Олена БУТУРЛИМ</w:t>
      </w:r>
    </w:p>
    <w:p w:rsidR="00CE0BF3" w:rsidRPr="00087465" w:rsidRDefault="00CE0BF3" w:rsidP="00A34DA6">
      <w:pPr>
        <w:widowControl w:val="0"/>
        <w:spacing w:after="0" w:line="240" w:lineRule="auto"/>
        <w:ind w:right="-1"/>
        <w:jc w:val="both"/>
        <w:rPr>
          <w:rFonts w:ascii="Times New Roman" w:eastAsia="SimSun" w:hAnsi="Times New Roman" w:cs="Times New Roman"/>
          <w:b/>
          <w:kern w:val="2"/>
          <w:sz w:val="24"/>
          <w:szCs w:val="24"/>
          <w:lang w:val="uk-UA" w:eastAsia="zh-CN"/>
        </w:rPr>
      </w:pPr>
    </w:p>
    <w:p w:rsidR="004F35F2" w:rsidRDefault="004F35F2" w:rsidP="00D8186B">
      <w:pPr>
        <w:pStyle w:val="a6"/>
        <w:ind w:firstLine="0"/>
        <w:rPr>
          <w:b/>
          <w:sz w:val="24"/>
          <w:szCs w:val="24"/>
        </w:rPr>
      </w:pPr>
    </w:p>
    <w:p w:rsidR="004F35F2" w:rsidRDefault="004F35F2" w:rsidP="0093194C">
      <w:pPr>
        <w:pStyle w:val="a6"/>
        <w:rPr>
          <w:b/>
          <w:sz w:val="24"/>
          <w:szCs w:val="24"/>
        </w:rPr>
      </w:pPr>
    </w:p>
    <w:p w:rsidR="004F35F2" w:rsidRDefault="004F35F2" w:rsidP="0093194C">
      <w:pPr>
        <w:pStyle w:val="a6"/>
        <w:rPr>
          <w:b/>
          <w:sz w:val="24"/>
          <w:szCs w:val="24"/>
        </w:rPr>
      </w:pPr>
    </w:p>
    <w:p w:rsidR="004F35F2" w:rsidRDefault="004F35F2" w:rsidP="0093194C">
      <w:pPr>
        <w:pStyle w:val="a6"/>
        <w:rPr>
          <w:b/>
          <w:sz w:val="24"/>
          <w:szCs w:val="24"/>
        </w:rPr>
      </w:pPr>
    </w:p>
    <w:p w:rsidR="004F35F2" w:rsidRDefault="004F35F2" w:rsidP="0093194C">
      <w:pPr>
        <w:pStyle w:val="a6"/>
        <w:rPr>
          <w:b/>
          <w:sz w:val="24"/>
          <w:szCs w:val="24"/>
        </w:rPr>
      </w:pPr>
    </w:p>
    <w:p w:rsidR="004F35F2" w:rsidRDefault="004F35F2" w:rsidP="0093194C">
      <w:pPr>
        <w:pStyle w:val="a6"/>
        <w:rPr>
          <w:b/>
          <w:sz w:val="24"/>
          <w:szCs w:val="24"/>
        </w:rPr>
      </w:pPr>
    </w:p>
    <w:p w:rsidR="004F35F2" w:rsidRDefault="004F35F2" w:rsidP="0093194C">
      <w:pPr>
        <w:pStyle w:val="a6"/>
        <w:rPr>
          <w:b/>
          <w:sz w:val="24"/>
          <w:szCs w:val="24"/>
        </w:rPr>
      </w:pPr>
    </w:p>
    <w:p w:rsidR="004F35F2" w:rsidRDefault="004F35F2" w:rsidP="0093194C">
      <w:pPr>
        <w:pStyle w:val="a6"/>
        <w:rPr>
          <w:b/>
          <w:sz w:val="24"/>
          <w:szCs w:val="24"/>
        </w:rPr>
      </w:pPr>
    </w:p>
    <w:p w:rsidR="003A4DF1" w:rsidRPr="00E101D4" w:rsidRDefault="003A4DF1" w:rsidP="000B34D3">
      <w:pPr>
        <w:spacing w:after="0" w:line="240" w:lineRule="auto"/>
        <w:ind w:left="5954"/>
        <w:contextualSpacing/>
        <w:rPr>
          <w:rFonts w:ascii="Times New Roman" w:eastAsia="Times New Roman" w:hAnsi="Times New Roman" w:cs="Times New Roman"/>
          <w:sz w:val="24"/>
          <w:szCs w:val="24"/>
          <w:lang w:val="uk-UA" w:eastAsia="ru-RU"/>
        </w:rPr>
      </w:pPr>
      <w:bookmarkStart w:id="0" w:name="_GoBack"/>
      <w:bookmarkEnd w:id="0"/>
      <w:r w:rsidRPr="00E101D4">
        <w:rPr>
          <w:rFonts w:ascii="Times New Roman" w:eastAsia="Times New Roman" w:hAnsi="Times New Roman" w:cs="Times New Roman"/>
          <w:sz w:val="24"/>
          <w:szCs w:val="24"/>
          <w:lang w:val="uk-UA" w:eastAsia="ru-RU"/>
        </w:rPr>
        <w:lastRenderedPageBreak/>
        <w:t xml:space="preserve">Додаток </w:t>
      </w:r>
    </w:p>
    <w:p w:rsidR="003A4DF1" w:rsidRPr="00E101D4" w:rsidRDefault="003A4DF1" w:rsidP="000B34D3">
      <w:pPr>
        <w:spacing w:after="0" w:line="240" w:lineRule="auto"/>
        <w:ind w:left="5954"/>
        <w:contextualSpacing/>
        <w:rPr>
          <w:rFonts w:ascii="Times New Roman" w:eastAsia="Times New Roman" w:hAnsi="Times New Roman" w:cs="Times New Roman"/>
          <w:sz w:val="24"/>
          <w:szCs w:val="24"/>
          <w:lang w:val="uk-UA" w:eastAsia="ru-RU"/>
        </w:rPr>
      </w:pPr>
      <w:r w:rsidRPr="00E101D4">
        <w:rPr>
          <w:rFonts w:ascii="Times New Roman" w:eastAsia="Times New Roman" w:hAnsi="Times New Roman" w:cs="Times New Roman"/>
          <w:sz w:val="24"/>
          <w:szCs w:val="24"/>
          <w:lang w:val="uk-UA" w:eastAsia="ru-RU"/>
        </w:rPr>
        <w:t>до рішення виконавчого комітету Ічнянської міської ради</w:t>
      </w:r>
    </w:p>
    <w:p w:rsidR="003A4DF1" w:rsidRPr="00E101D4" w:rsidRDefault="003A4DF1" w:rsidP="000B34D3">
      <w:pPr>
        <w:spacing w:after="0" w:line="240" w:lineRule="auto"/>
        <w:ind w:left="5954"/>
        <w:contextualSpacing/>
        <w:rPr>
          <w:rFonts w:ascii="Times New Roman" w:eastAsia="Times New Roman" w:hAnsi="Times New Roman" w:cs="Times New Roman"/>
          <w:sz w:val="24"/>
          <w:szCs w:val="24"/>
          <w:lang w:val="uk-UA" w:eastAsia="ru-RU"/>
        </w:rPr>
      </w:pPr>
      <w:r w:rsidRPr="00E101D4">
        <w:rPr>
          <w:rFonts w:ascii="Times New Roman" w:eastAsia="Times New Roman" w:hAnsi="Times New Roman" w:cs="Times New Roman"/>
          <w:sz w:val="24"/>
          <w:szCs w:val="24"/>
          <w:lang w:val="uk-UA" w:eastAsia="ru-RU"/>
        </w:rPr>
        <w:t xml:space="preserve">від </w:t>
      </w:r>
      <w:r w:rsidR="0084482D">
        <w:rPr>
          <w:rFonts w:ascii="Times New Roman" w:eastAsia="Times New Roman" w:hAnsi="Times New Roman" w:cs="Times New Roman"/>
          <w:sz w:val="24"/>
          <w:szCs w:val="24"/>
          <w:lang w:val="uk-UA" w:eastAsia="ru-RU"/>
        </w:rPr>
        <w:t>_______</w:t>
      </w:r>
      <w:r w:rsidRPr="00E101D4">
        <w:rPr>
          <w:rFonts w:ascii="Times New Roman" w:eastAsia="Times New Roman" w:hAnsi="Times New Roman" w:cs="Times New Roman"/>
          <w:sz w:val="24"/>
          <w:szCs w:val="24"/>
          <w:lang w:val="uk-UA" w:eastAsia="ru-RU"/>
        </w:rPr>
        <w:t xml:space="preserve"> 202</w:t>
      </w:r>
      <w:r w:rsidR="0084482D">
        <w:rPr>
          <w:rFonts w:ascii="Times New Roman" w:eastAsia="Times New Roman" w:hAnsi="Times New Roman" w:cs="Times New Roman"/>
          <w:sz w:val="24"/>
          <w:szCs w:val="24"/>
          <w:lang w:val="uk-UA" w:eastAsia="ru-RU"/>
        </w:rPr>
        <w:t>3</w:t>
      </w:r>
      <w:r w:rsidRPr="00E101D4">
        <w:rPr>
          <w:rFonts w:ascii="Times New Roman" w:eastAsia="Times New Roman" w:hAnsi="Times New Roman" w:cs="Times New Roman"/>
          <w:sz w:val="24"/>
          <w:szCs w:val="24"/>
          <w:lang w:val="uk-UA" w:eastAsia="ru-RU"/>
        </w:rPr>
        <w:t xml:space="preserve"> року № </w:t>
      </w:r>
      <w:r w:rsidR="0084482D">
        <w:rPr>
          <w:rFonts w:ascii="Times New Roman" w:eastAsia="Times New Roman" w:hAnsi="Times New Roman" w:cs="Times New Roman"/>
          <w:sz w:val="24"/>
          <w:szCs w:val="24"/>
          <w:lang w:val="uk-UA" w:eastAsia="ru-RU"/>
        </w:rPr>
        <w:t>___</w:t>
      </w:r>
    </w:p>
    <w:p w:rsidR="003A4DF1" w:rsidRPr="00E101D4" w:rsidRDefault="003A4DF1" w:rsidP="003A4DF1">
      <w:pPr>
        <w:spacing w:after="0" w:line="240" w:lineRule="auto"/>
        <w:jc w:val="center"/>
        <w:rPr>
          <w:rFonts w:ascii="Times New Roman" w:eastAsia="Times New Roman" w:hAnsi="Times New Roman" w:cs="Times New Roman"/>
          <w:b/>
          <w:color w:val="000000"/>
          <w:sz w:val="28"/>
          <w:szCs w:val="28"/>
          <w:lang w:val="uk-UA" w:eastAsia="ru-RU"/>
        </w:rPr>
      </w:pPr>
    </w:p>
    <w:p w:rsidR="003A4DF1" w:rsidRPr="00E101D4" w:rsidRDefault="000B34D3" w:rsidP="003A4DF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ІНФОРМАЦІЯ</w:t>
      </w:r>
      <w:r w:rsidRPr="00E101D4">
        <w:rPr>
          <w:rFonts w:ascii="Times New Roman" w:eastAsia="Times New Roman" w:hAnsi="Times New Roman" w:cs="Times New Roman"/>
          <w:b/>
          <w:sz w:val="24"/>
          <w:szCs w:val="24"/>
          <w:lang w:val="uk-UA" w:eastAsia="ru-RU"/>
        </w:rPr>
        <w:t xml:space="preserve"> </w:t>
      </w:r>
    </w:p>
    <w:p w:rsidR="00EC2B71" w:rsidRDefault="00EC2B71" w:rsidP="00EC2B71">
      <w:pPr>
        <w:spacing w:after="0" w:line="240" w:lineRule="auto"/>
        <w:jc w:val="center"/>
        <w:rPr>
          <w:rFonts w:ascii="Times New Roman" w:hAnsi="Times New Roman" w:cs="Times New Roman"/>
          <w:b/>
          <w:bCs/>
          <w:sz w:val="24"/>
          <w:szCs w:val="24"/>
          <w:lang w:val="uk-UA"/>
        </w:rPr>
      </w:pPr>
      <w:r w:rsidRPr="00EC2B71">
        <w:rPr>
          <w:rFonts w:ascii="Times New Roman" w:eastAsia="Times New Roman" w:hAnsi="Times New Roman" w:cs="Times New Roman"/>
          <w:b/>
          <w:sz w:val="24"/>
          <w:szCs w:val="24"/>
          <w:lang w:val="uk-UA" w:eastAsia="ru-RU"/>
        </w:rPr>
        <w:t xml:space="preserve">про підсумки роботи </w:t>
      </w:r>
      <w:r w:rsidRPr="00EC2B71">
        <w:rPr>
          <w:rFonts w:ascii="Times New Roman" w:hAnsi="Times New Roman" w:cs="Times New Roman"/>
          <w:b/>
          <w:bCs/>
          <w:sz w:val="24"/>
          <w:szCs w:val="24"/>
          <w:lang w:val="uk-UA"/>
        </w:rPr>
        <w:t xml:space="preserve">Центру соціальних служб для сім’ї, </w:t>
      </w:r>
    </w:p>
    <w:p w:rsidR="0084482D" w:rsidRPr="00EC2B71" w:rsidRDefault="00EC2B71" w:rsidP="00EC2B71">
      <w:pPr>
        <w:spacing w:after="0" w:line="240" w:lineRule="auto"/>
        <w:jc w:val="center"/>
        <w:rPr>
          <w:rFonts w:ascii="Times New Roman" w:hAnsi="Times New Roman" w:cs="Times New Roman"/>
          <w:b/>
          <w:bCs/>
          <w:sz w:val="24"/>
          <w:szCs w:val="24"/>
          <w:lang w:val="uk-UA"/>
        </w:rPr>
      </w:pPr>
      <w:r w:rsidRPr="00EC2B71">
        <w:rPr>
          <w:rFonts w:ascii="Times New Roman" w:hAnsi="Times New Roman" w:cs="Times New Roman"/>
          <w:b/>
          <w:bCs/>
          <w:sz w:val="24"/>
          <w:szCs w:val="24"/>
          <w:lang w:val="uk-UA"/>
        </w:rPr>
        <w:t xml:space="preserve">дітей та молоді </w:t>
      </w:r>
      <w:r w:rsidRPr="00EC2B71">
        <w:rPr>
          <w:rFonts w:ascii="Times New Roman" w:hAnsi="Times New Roman"/>
          <w:b/>
          <w:sz w:val="24"/>
          <w:szCs w:val="24"/>
          <w:lang w:val="uk-UA"/>
        </w:rPr>
        <w:t>Ічнянської міської ради</w:t>
      </w:r>
      <w:r w:rsidRPr="00EC2B71">
        <w:rPr>
          <w:rFonts w:ascii="Times New Roman" w:hAnsi="Times New Roman" w:cs="Times New Roman"/>
          <w:b/>
          <w:bCs/>
          <w:sz w:val="24"/>
          <w:szCs w:val="24"/>
          <w:lang w:val="uk-UA"/>
        </w:rPr>
        <w:t xml:space="preserve"> за 2022 рік</w:t>
      </w:r>
    </w:p>
    <w:p w:rsidR="00EC2B71" w:rsidRPr="00C541C9" w:rsidRDefault="00EC2B71" w:rsidP="00C541C9">
      <w:pPr>
        <w:pStyle w:val="a6"/>
        <w:rPr>
          <w:sz w:val="24"/>
          <w:szCs w:val="24"/>
        </w:rPr>
      </w:pPr>
    </w:p>
    <w:p w:rsidR="009906F8" w:rsidRDefault="00C541C9" w:rsidP="009906F8">
      <w:pPr>
        <w:pStyle w:val="a6"/>
        <w:ind w:firstLine="567"/>
        <w:rPr>
          <w:rFonts w:eastAsia="Times New Roman"/>
          <w:sz w:val="24"/>
          <w:szCs w:val="24"/>
          <w:lang w:eastAsia="ru-RU"/>
        </w:rPr>
      </w:pPr>
      <w:r w:rsidRPr="00C541C9">
        <w:rPr>
          <w:rFonts w:eastAsia="Times New Roman"/>
          <w:sz w:val="24"/>
          <w:szCs w:val="24"/>
          <w:lang w:eastAsia="ru-RU"/>
        </w:rPr>
        <w:t xml:space="preserve">З метою захисту та соціальної підтримки  вразливих категорій населення, зокрема сімей   та дітей, функціонує центр соціальних служб для сім’ї,  дітей та молоді  Ічнянської міської ради. Структура та штат центру соціальних служб для сім’ї, дітей та молоді Ічнянської міської ради затверджені рішенням десятої (позачергової) сесії Ічнянської міської ради сьомого скликання від 25 липня 2018 року №652-VII і складають 10 штатних одиниць. </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 xml:space="preserve">У відділі соціальної роботи працює  начальник відділу, провідний психолог та 4 фахівці із соціальної роботи, які і забезпечують реалізацію соціальних програм. Відповідно до наказу директора центру протягом 2022 року функціонувала Мобільна бригада соціально – психологічної допомоги особам, які постраждали від домашнього насильства та/або насильства за ознакою статі. </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Рішенням  другої позачергової сесії восьмого скликання  Ічнянської міської ради  від 21 грудня 2020 року № 33-VIII затверджено «Програму  фінансування  утримання та забезпечення діяльності центру соціальних служб для сім’ї, дітей та молоді Ічнянської міської ради на 2021-2023 роки».</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 xml:space="preserve">З метою  соціальної підтримки  вразливих категорій сімей протягом 2022 року здійснено 113 оцінок потреб сімей, які опинилися в складних життєвих обставинах,  </w:t>
      </w:r>
      <w:proofErr w:type="spellStart"/>
      <w:r w:rsidRPr="00C541C9">
        <w:rPr>
          <w:rFonts w:eastAsia="Times New Roman"/>
          <w:sz w:val="24"/>
          <w:szCs w:val="24"/>
          <w:lang w:eastAsia="ru-RU"/>
        </w:rPr>
        <w:t>відвідано</w:t>
      </w:r>
      <w:proofErr w:type="spellEnd"/>
      <w:r w:rsidRPr="00C541C9">
        <w:rPr>
          <w:rFonts w:eastAsia="Times New Roman"/>
          <w:sz w:val="24"/>
          <w:szCs w:val="24"/>
          <w:lang w:eastAsia="ru-RU"/>
        </w:rPr>
        <w:t xml:space="preserve"> 214 родин даної категорії клієнтів. Станом на 01.01.2023 року на обліку перебувало 317 сімей у складних життєвих обставинах, в яких виховується 625 дітей. </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 xml:space="preserve">Послугою соціального супроводу охоплено 16 сімей, в яких виховується 40 дітей. </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Соціальним супроводом охоплено 11 сімей опікунів та піклувальників, в яких виховується 13 дітей-сиріт та дітей, позбавлених батьківського піклування. Супровід здійснювався з метою адаптації дітей-сиріт та дітей, позбавлених батьківського піклування в новостворених сім’ях опікунів та підготовки до самостійного життя в сім’ях піклувальників.</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Серед інших соціально вразливих категорій населення соціальними послугами охоплено:</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 276 сімей,  які постраждали від збройних конфліктів та тимчасової окупації, з них 134 родини з дітьми – внутрішньо переміщені сім’ї (у них виховується  183 дітей), 142 сім’ї – родини учасників АТО;</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 31 опікунську сім’ю, в яких виховуються 47 дітей-сиріт, та дітей позбавлених батьківського піклування;</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 23 сім’ї (46 дітей), в яких батьки ухиляються від виконання батьківських обов’язків та існує ризик соціального сирітства;</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 xml:space="preserve">– 23 сімей (52 дітей), в яких діти  цілодобово перебувають в </w:t>
      </w:r>
      <w:proofErr w:type="spellStart"/>
      <w:r w:rsidRPr="00C541C9">
        <w:rPr>
          <w:rFonts w:eastAsia="Times New Roman"/>
          <w:sz w:val="24"/>
          <w:szCs w:val="24"/>
          <w:lang w:eastAsia="ru-RU"/>
        </w:rPr>
        <w:t>інтернатних</w:t>
      </w:r>
      <w:proofErr w:type="spellEnd"/>
      <w:r w:rsidRPr="00C541C9">
        <w:rPr>
          <w:rFonts w:eastAsia="Times New Roman"/>
          <w:sz w:val="24"/>
          <w:szCs w:val="24"/>
          <w:lang w:eastAsia="ru-RU"/>
        </w:rPr>
        <w:t xml:space="preserve"> закладах за заявою батьків (38 дітей з даних родин перебували в закладах);</w:t>
      </w:r>
    </w:p>
    <w:p w:rsidR="00C541C9" w:rsidRPr="00C541C9" w:rsidRDefault="009906F8" w:rsidP="009906F8">
      <w:pPr>
        <w:pStyle w:val="a6"/>
        <w:ind w:firstLine="567"/>
        <w:rPr>
          <w:rFonts w:eastAsia="Times New Roman"/>
          <w:sz w:val="24"/>
          <w:szCs w:val="24"/>
          <w:lang w:eastAsia="ru-RU"/>
        </w:rPr>
      </w:pPr>
      <w:r w:rsidRPr="00C541C9">
        <w:rPr>
          <w:rFonts w:eastAsia="Times New Roman"/>
          <w:sz w:val="24"/>
          <w:szCs w:val="24"/>
          <w:lang w:eastAsia="ru-RU"/>
        </w:rPr>
        <w:t>–</w:t>
      </w:r>
      <w:r w:rsidR="00C541C9" w:rsidRPr="00C541C9">
        <w:rPr>
          <w:rFonts w:eastAsia="Times New Roman"/>
          <w:sz w:val="24"/>
          <w:szCs w:val="24"/>
          <w:lang w:eastAsia="ru-RU"/>
        </w:rPr>
        <w:t xml:space="preserve"> 25 осіб з числа дітей-сиріт та дітей, які залишилися без батьківського піклування у віці від 18 до 23 років;</w:t>
      </w:r>
    </w:p>
    <w:p w:rsidR="00C541C9" w:rsidRPr="00C541C9" w:rsidRDefault="009906F8" w:rsidP="009906F8">
      <w:pPr>
        <w:pStyle w:val="a6"/>
        <w:ind w:firstLine="567"/>
        <w:rPr>
          <w:rFonts w:eastAsia="Times New Roman"/>
          <w:sz w:val="24"/>
          <w:szCs w:val="24"/>
          <w:lang w:eastAsia="ru-RU"/>
        </w:rPr>
      </w:pPr>
      <w:r w:rsidRPr="00C541C9">
        <w:rPr>
          <w:rFonts w:eastAsia="Times New Roman"/>
          <w:sz w:val="24"/>
          <w:szCs w:val="24"/>
          <w:lang w:eastAsia="ru-RU"/>
        </w:rPr>
        <w:t>–</w:t>
      </w:r>
      <w:r w:rsidR="00C541C9" w:rsidRPr="00C541C9">
        <w:rPr>
          <w:rFonts w:eastAsia="Times New Roman"/>
          <w:sz w:val="24"/>
          <w:szCs w:val="24"/>
          <w:lang w:eastAsia="ru-RU"/>
        </w:rPr>
        <w:t xml:space="preserve"> 112 сімей, в яких один чи кілька членів мають інвалідність, з них 67 родин, в яких виховуються діти з об</w:t>
      </w:r>
      <w:r>
        <w:rPr>
          <w:rFonts w:eastAsia="Times New Roman"/>
          <w:sz w:val="24"/>
          <w:szCs w:val="24"/>
          <w:lang w:eastAsia="ru-RU"/>
        </w:rPr>
        <w:t>меженими фізичними можливостями;</w:t>
      </w:r>
    </w:p>
    <w:p w:rsidR="00C541C9" w:rsidRPr="00C541C9" w:rsidRDefault="009906F8" w:rsidP="009906F8">
      <w:pPr>
        <w:pStyle w:val="a6"/>
        <w:ind w:firstLine="567"/>
        <w:rPr>
          <w:rFonts w:eastAsia="Times New Roman"/>
          <w:sz w:val="24"/>
          <w:szCs w:val="24"/>
          <w:lang w:eastAsia="ru-RU"/>
        </w:rPr>
      </w:pPr>
      <w:r w:rsidRPr="00C541C9">
        <w:rPr>
          <w:rFonts w:eastAsia="Times New Roman"/>
          <w:sz w:val="24"/>
          <w:szCs w:val="24"/>
          <w:lang w:eastAsia="ru-RU"/>
        </w:rPr>
        <w:t>–</w:t>
      </w:r>
      <w:r w:rsidR="00C541C9" w:rsidRPr="00C541C9">
        <w:rPr>
          <w:rFonts w:eastAsia="Times New Roman"/>
          <w:sz w:val="24"/>
          <w:szCs w:val="24"/>
          <w:lang w:eastAsia="ru-RU"/>
        </w:rPr>
        <w:t xml:space="preserve"> 129 багатодітних сімей, в т.ч., в яких виховується 5 і більше дітей (428 дітей).</w:t>
      </w:r>
    </w:p>
    <w:p w:rsidR="00C541C9" w:rsidRPr="00C541C9" w:rsidRDefault="00C541C9" w:rsidP="009906F8">
      <w:pPr>
        <w:pStyle w:val="a6"/>
        <w:ind w:firstLine="567"/>
        <w:rPr>
          <w:rFonts w:eastAsia="Times New Roman"/>
          <w:sz w:val="24"/>
          <w:szCs w:val="24"/>
          <w:lang w:eastAsia="ru-RU"/>
        </w:rPr>
      </w:pPr>
      <w:r w:rsidRPr="00C541C9">
        <w:rPr>
          <w:rFonts w:eastAsia="Times New Roman"/>
          <w:sz w:val="24"/>
          <w:szCs w:val="24"/>
          <w:lang w:eastAsia="ru-RU"/>
        </w:rPr>
        <w:t>Здійснювалася перевірка раціонального використання коштів одноразової допомоги при народженні дитини (складено відповідні акти та передано до Ічнянського ВСПГ Прилуцького УСЗН Прилуцької РДА).</w:t>
      </w:r>
    </w:p>
    <w:p w:rsidR="00C541C9" w:rsidRPr="00C541C9" w:rsidRDefault="00C541C9" w:rsidP="00012C40">
      <w:pPr>
        <w:pStyle w:val="a6"/>
        <w:ind w:firstLine="567"/>
        <w:rPr>
          <w:rFonts w:eastAsia="Times New Roman"/>
          <w:sz w:val="24"/>
          <w:szCs w:val="24"/>
          <w:lang w:eastAsia="ru-RU"/>
        </w:rPr>
      </w:pPr>
      <w:r w:rsidRPr="00C541C9">
        <w:rPr>
          <w:rFonts w:eastAsia="Times New Roman"/>
          <w:sz w:val="24"/>
          <w:szCs w:val="24"/>
          <w:lang w:eastAsia="ru-RU"/>
        </w:rPr>
        <w:lastRenderedPageBreak/>
        <w:t>На обліку перебувало 2 родини з питань насильства в сім’ї, зокрема 1 – з питань жорстокого поводження з дитиною; родини отримували послугу соціального супроводу.</w:t>
      </w:r>
    </w:p>
    <w:p w:rsidR="00C541C9" w:rsidRPr="00C541C9" w:rsidRDefault="00C541C9" w:rsidP="00012C40">
      <w:pPr>
        <w:pStyle w:val="a6"/>
        <w:ind w:firstLine="567"/>
        <w:rPr>
          <w:rFonts w:eastAsia="Times New Roman"/>
          <w:sz w:val="24"/>
          <w:szCs w:val="24"/>
          <w:lang w:eastAsia="ru-RU"/>
        </w:rPr>
      </w:pPr>
      <w:r w:rsidRPr="00C541C9">
        <w:rPr>
          <w:rFonts w:eastAsia="Times New Roman"/>
          <w:sz w:val="24"/>
          <w:szCs w:val="24"/>
          <w:lang w:eastAsia="ru-RU"/>
        </w:rPr>
        <w:t xml:space="preserve">Під соціальним супроводженням перебувало 7 прийомних сімей, в яких виховується 10 дітей-сиріт та дітей, позбавлених батьківського піклування. Сім’ї  постійно отримують соціальні послуги. </w:t>
      </w:r>
    </w:p>
    <w:p w:rsidR="00C541C9" w:rsidRPr="00C541C9" w:rsidRDefault="00C541C9" w:rsidP="00012C40">
      <w:pPr>
        <w:pStyle w:val="a6"/>
        <w:ind w:firstLine="567"/>
        <w:rPr>
          <w:rFonts w:eastAsia="Times New Roman"/>
          <w:sz w:val="24"/>
          <w:szCs w:val="24"/>
          <w:lang w:eastAsia="ru-RU"/>
        </w:rPr>
      </w:pPr>
      <w:r w:rsidRPr="00C541C9">
        <w:rPr>
          <w:rFonts w:eastAsia="Times New Roman"/>
          <w:sz w:val="24"/>
          <w:szCs w:val="24"/>
          <w:lang w:eastAsia="ru-RU"/>
        </w:rPr>
        <w:t xml:space="preserve">Протягом 2022 року 580 родин з дітьми (більшість неодноразово) отримували різноманітну гуманітарну допомогу (продукти харчування, одяг та взуття,  різні засоби гігієни, дитяче харчування (суміші, каші, пюре, рагу та </w:t>
      </w:r>
      <w:proofErr w:type="spellStart"/>
      <w:r w:rsidRPr="00C541C9">
        <w:rPr>
          <w:rFonts w:eastAsia="Times New Roman"/>
          <w:sz w:val="24"/>
          <w:szCs w:val="24"/>
          <w:lang w:eastAsia="ru-RU"/>
        </w:rPr>
        <w:t>памперси</w:t>
      </w:r>
      <w:proofErr w:type="spellEnd"/>
      <w:r w:rsidRPr="00C541C9">
        <w:rPr>
          <w:rFonts w:eastAsia="Times New Roman"/>
          <w:sz w:val="24"/>
          <w:szCs w:val="24"/>
          <w:lang w:eastAsia="ru-RU"/>
        </w:rPr>
        <w:t>, тощо).</w:t>
      </w:r>
    </w:p>
    <w:p w:rsidR="00C541C9" w:rsidRPr="00C541C9" w:rsidRDefault="00C541C9" w:rsidP="00012C40">
      <w:pPr>
        <w:pStyle w:val="a6"/>
        <w:ind w:firstLine="567"/>
        <w:rPr>
          <w:rFonts w:eastAsia="Times New Roman"/>
          <w:sz w:val="24"/>
          <w:szCs w:val="24"/>
          <w:lang w:eastAsia="ru-RU"/>
        </w:rPr>
      </w:pPr>
      <w:r w:rsidRPr="00C541C9">
        <w:rPr>
          <w:rFonts w:eastAsia="Times New Roman"/>
          <w:sz w:val="24"/>
          <w:szCs w:val="24"/>
          <w:lang w:eastAsia="ru-RU"/>
        </w:rPr>
        <w:t>Загалом у 2022 році соціальні послуги отримували 680 сімей різних категорій населення (соціально вразливих).</w:t>
      </w:r>
    </w:p>
    <w:p w:rsidR="00C541C9" w:rsidRPr="00C541C9" w:rsidRDefault="00C541C9" w:rsidP="00012C40">
      <w:pPr>
        <w:pStyle w:val="a6"/>
        <w:ind w:firstLine="567"/>
        <w:rPr>
          <w:rFonts w:eastAsia="Times New Roman"/>
          <w:sz w:val="24"/>
          <w:szCs w:val="24"/>
          <w:lang w:eastAsia="ru-RU"/>
        </w:rPr>
      </w:pPr>
      <w:r w:rsidRPr="00C541C9">
        <w:rPr>
          <w:rFonts w:eastAsia="Times New Roman"/>
          <w:sz w:val="24"/>
          <w:szCs w:val="24"/>
          <w:lang w:eastAsia="ru-RU"/>
        </w:rPr>
        <w:t>В рамках проекту «Моніторинг потреб та підтримка дітей в умовах війни» за підтримки представництва дитячого фонду ООН ЮНІСЕФ та партнерства «Кожній дитині», центру соціальних служб для сім’ї, дітей та молоді Ічнянської міської ради надано технічну допомогу у вигляді чотирьох планшетів для покращення надання соціальних послуг сім’ям з дітьми в умовах війни.</w:t>
      </w:r>
    </w:p>
    <w:p w:rsidR="00C541C9" w:rsidRPr="00C541C9" w:rsidRDefault="00C541C9" w:rsidP="00012C40">
      <w:pPr>
        <w:pStyle w:val="a6"/>
        <w:ind w:firstLine="567"/>
        <w:rPr>
          <w:rFonts w:eastAsia="Times New Roman"/>
          <w:sz w:val="24"/>
          <w:szCs w:val="24"/>
          <w:lang w:eastAsia="ru-RU"/>
        </w:rPr>
      </w:pPr>
      <w:r w:rsidRPr="00C541C9">
        <w:rPr>
          <w:rFonts w:eastAsia="Times New Roman"/>
          <w:sz w:val="24"/>
          <w:szCs w:val="24"/>
          <w:lang w:eastAsia="ru-RU"/>
        </w:rPr>
        <w:t xml:space="preserve">В рамках реалізації проекту «Підтримка та розвиток спроможності соціальних та медичних інституцій у партнерських громадах з урахуванням гендерних аспектів», що реалізується Запорізьким благодійним фондом «Єдність за майбутнє», для центру СССДМ Ічнянської міської ради закуплені дитячі меблі, стільці, проектор та екран для проведення групових </w:t>
      </w:r>
      <w:proofErr w:type="spellStart"/>
      <w:r w:rsidRPr="00C541C9">
        <w:rPr>
          <w:rFonts w:eastAsia="Times New Roman"/>
          <w:sz w:val="24"/>
          <w:szCs w:val="24"/>
          <w:lang w:eastAsia="ru-RU"/>
        </w:rPr>
        <w:t>тренінгових</w:t>
      </w:r>
      <w:proofErr w:type="spellEnd"/>
      <w:r w:rsidRPr="00C541C9">
        <w:rPr>
          <w:rFonts w:eastAsia="Times New Roman"/>
          <w:sz w:val="24"/>
          <w:szCs w:val="24"/>
          <w:lang w:eastAsia="ru-RU"/>
        </w:rPr>
        <w:t xml:space="preserve"> занять з сім’ями внутрішньо переміщених осіб на суму 30 </w:t>
      </w:r>
      <w:proofErr w:type="spellStart"/>
      <w:r w:rsidRPr="00C541C9">
        <w:rPr>
          <w:rFonts w:eastAsia="Times New Roman"/>
          <w:sz w:val="24"/>
          <w:szCs w:val="24"/>
          <w:lang w:eastAsia="ru-RU"/>
        </w:rPr>
        <w:t>тис.грн</w:t>
      </w:r>
      <w:proofErr w:type="spellEnd"/>
      <w:r w:rsidRPr="00C541C9">
        <w:rPr>
          <w:rFonts w:eastAsia="Times New Roman"/>
          <w:sz w:val="24"/>
          <w:szCs w:val="24"/>
          <w:lang w:eastAsia="ru-RU"/>
        </w:rPr>
        <w:t>.</w:t>
      </w:r>
    </w:p>
    <w:p w:rsidR="00C541C9" w:rsidRPr="00C541C9" w:rsidRDefault="00C541C9" w:rsidP="00012C40">
      <w:pPr>
        <w:pStyle w:val="a6"/>
        <w:ind w:firstLine="567"/>
        <w:rPr>
          <w:rFonts w:eastAsia="Times New Roman"/>
          <w:sz w:val="24"/>
          <w:szCs w:val="24"/>
          <w:lang w:eastAsia="ru-RU"/>
        </w:rPr>
      </w:pPr>
      <w:r w:rsidRPr="00C541C9">
        <w:rPr>
          <w:rFonts w:eastAsia="Times New Roman"/>
          <w:sz w:val="24"/>
          <w:szCs w:val="24"/>
          <w:lang w:eastAsia="ru-RU"/>
        </w:rPr>
        <w:t>На фінансування програм і заходів центру соціальних служб для сім’ї, дітей та молоді  Ічнянської міської ради протягом 2022 року використано 47106,00 грн. для придбання  новорічних подарунків дітям з внутрішньо переміщених сімей; дітям-сиротам та дітям, що залишилися без батьківського піклування; дітям з інвалідністю; дітям, батьки яких загинули під час війни або пропали безвісти; дітям, які проживають в сім’ях, що потрапили  в складні життєві обставини (280 подарунків).</w:t>
      </w:r>
    </w:p>
    <w:p w:rsidR="006F7165" w:rsidRDefault="006F7165" w:rsidP="003A4DF1">
      <w:pPr>
        <w:spacing w:after="0" w:line="240" w:lineRule="auto"/>
        <w:contextualSpacing/>
        <w:jc w:val="both"/>
        <w:rPr>
          <w:rFonts w:ascii="Times New Roman" w:eastAsia="Times New Roman" w:hAnsi="Times New Roman" w:cs="Times New Roman"/>
          <w:sz w:val="24"/>
          <w:szCs w:val="24"/>
          <w:lang w:val="uk-UA" w:eastAsia="ru-RU"/>
        </w:rPr>
      </w:pPr>
    </w:p>
    <w:p w:rsidR="0084482D" w:rsidRPr="00E101D4" w:rsidRDefault="0084482D" w:rsidP="003A4DF1">
      <w:pPr>
        <w:spacing w:after="0" w:line="240" w:lineRule="auto"/>
        <w:contextualSpacing/>
        <w:jc w:val="both"/>
        <w:rPr>
          <w:rFonts w:ascii="Times New Roman" w:eastAsia="Times New Roman" w:hAnsi="Times New Roman" w:cs="Times New Roman"/>
          <w:sz w:val="24"/>
          <w:szCs w:val="24"/>
          <w:lang w:val="uk-UA" w:eastAsia="ru-RU"/>
        </w:rPr>
      </w:pPr>
    </w:p>
    <w:p w:rsidR="006F7165" w:rsidRDefault="006F7165" w:rsidP="006F7165">
      <w:pPr>
        <w:spacing w:after="0" w:line="240" w:lineRule="auto"/>
        <w:jc w:val="both"/>
        <w:rPr>
          <w:rFonts w:ascii="Times New Roman" w:hAnsi="Times New Roman" w:cs="Times New Roman"/>
          <w:b/>
          <w:bCs/>
          <w:sz w:val="24"/>
          <w:szCs w:val="24"/>
          <w:lang w:val="uk-UA"/>
        </w:rPr>
      </w:pPr>
      <w:r>
        <w:rPr>
          <w:rFonts w:ascii="Times New Roman" w:eastAsia="Times New Roman" w:hAnsi="Times New Roman" w:cs="Times New Roman"/>
          <w:b/>
          <w:sz w:val="24"/>
          <w:szCs w:val="24"/>
          <w:lang w:val="uk-UA" w:eastAsia="ru-RU"/>
        </w:rPr>
        <w:t xml:space="preserve">Директор </w:t>
      </w:r>
      <w:r w:rsidRPr="00EC2B71">
        <w:rPr>
          <w:rFonts w:ascii="Times New Roman" w:hAnsi="Times New Roman" w:cs="Times New Roman"/>
          <w:b/>
          <w:bCs/>
          <w:sz w:val="24"/>
          <w:szCs w:val="24"/>
          <w:lang w:val="uk-UA"/>
        </w:rPr>
        <w:t xml:space="preserve">Центру соціальних </w:t>
      </w:r>
    </w:p>
    <w:p w:rsidR="006F7165" w:rsidRDefault="006F7165" w:rsidP="006F7165">
      <w:pPr>
        <w:spacing w:after="0" w:line="240" w:lineRule="auto"/>
        <w:jc w:val="both"/>
        <w:rPr>
          <w:rFonts w:ascii="Times New Roman" w:hAnsi="Times New Roman" w:cs="Times New Roman"/>
          <w:b/>
          <w:bCs/>
          <w:sz w:val="24"/>
          <w:szCs w:val="24"/>
          <w:lang w:val="uk-UA"/>
        </w:rPr>
      </w:pPr>
      <w:r w:rsidRPr="00EC2B71">
        <w:rPr>
          <w:rFonts w:ascii="Times New Roman" w:hAnsi="Times New Roman" w:cs="Times New Roman"/>
          <w:b/>
          <w:bCs/>
          <w:sz w:val="24"/>
          <w:szCs w:val="24"/>
          <w:lang w:val="uk-UA"/>
        </w:rPr>
        <w:t xml:space="preserve">служб для сім’ї, дітей та молоді </w:t>
      </w:r>
    </w:p>
    <w:p w:rsidR="003A4DF1" w:rsidRPr="00E101D4" w:rsidRDefault="006F7165" w:rsidP="006F7165">
      <w:pPr>
        <w:spacing w:after="0" w:line="240" w:lineRule="auto"/>
        <w:jc w:val="both"/>
        <w:rPr>
          <w:rFonts w:ascii="Times New Roman" w:eastAsia="Times New Roman" w:hAnsi="Times New Roman" w:cs="Times New Roman"/>
          <w:sz w:val="24"/>
          <w:szCs w:val="24"/>
          <w:lang w:val="uk-UA" w:eastAsia="ru-RU"/>
        </w:rPr>
      </w:pPr>
      <w:r w:rsidRPr="00EC2B71">
        <w:rPr>
          <w:rFonts w:ascii="Times New Roman" w:hAnsi="Times New Roman"/>
          <w:b/>
          <w:sz w:val="24"/>
          <w:szCs w:val="24"/>
          <w:lang w:val="uk-UA"/>
        </w:rPr>
        <w:t>Ічнянської міської ради</w:t>
      </w:r>
      <w:r w:rsidR="000B34D3">
        <w:rPr>
          <w:rFonts w:ascii="Times New Roman" w:hAnsi="Times New Roman"/>
          <w:b/>
          <w:sz w:val="24"/>
          <w:szCs w:val="24"/>
          <w:lang w:val="uk-UA"/>
        </w:rPr>
        <w:t xml:space="preserve">                                                                     </w:t>
      </w:r>
      <w:r>
        <w:rPr>
          <w:rFonts w:ascii="Times New Roman" w:eastAsia="Times New Roman" w:hAnsi="Times New Roman" w:cs="Times New Roman"/>
          <w:b/>
          <w:sz w:val="24"/>
          <w:szCs w:val="24"/>
          <w:lang w:val="uk-UA" w:eastAsia="ru-RU"/>
        </w:rPr>
        <w:t>Людмила ТИМЕНКО</w:t>
      </w:r>
    </w:p>
    <w:sectPr w:rsidR="003A4DF1" w:rsidRPr="00E101D4" w:rsidSect="00C17456">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D6A"/>
    <w:multiLevelType w:val="hybridMultilevel"/>
    <w:tmpl w:val="6D34EBF4"/>
    <w:lvl w:ilvl="0" w:tplc="29E6C20A">
      <w:numFmt w:val="bullet"/>
      <w:lvlText w:val="-"/>
      <w:lvlJc w:val="left"/>
      <w:pPr>
        <w:tabs>
          <w:tab w:val="num" w:pos="1980"/>
        </w:tabs>
        <w:ind w:left="1980" w:hanging="360"/>
      </w:pPr>
      <w:rPr>
        <w:rFonts w:ascii="Times New Roman" w:eastAsia="Times New Roman" w:hAnsi="Times New Roman" w:cs="Times New Roman"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
    <w:nsid w:val="08EF5D4C"/>
    <w:multiLevelType w:val="hybridMultilevel"/>
    <w:tmpl w:val="CC6AADAA"/>
    <w:lvl w:ilvl="0" w:tplc="F35E09B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297B18"/>
    <w:multiLevelType w:val="hybridMultilevel"/>
    <w:tmpl w:val="5E94DBC8"/>
    <w:lvl w:ilvl="0" w:tplc="BDE0AFBA">
      <w:start w:val="1"/>
      <w:numFmt w:val="decimal"/>
      <w:lvlText w:val="%1."/>
      <w:lvlJc w:val="left"/>
      <w:pPr>
        <w:tabs>
          <w:tab w:val="num" w:pos="360"/>
        </w:tabs>
        <w:ind w:left="360" w:hanging="360"/>
      </w:pPr>
    </w:lvl>
    <w:lvl w:ilvl="1" w:tplc="B8983C66">
      <w:start w:val="1"/>
      <w:numFmt w:val="bullet"/>
      <w:lvlText w:val="□"/>
      <w:lvlJc w:val="left"/>
      <w:pPr>
        <w:tabs>
          <w:tab w:val="num" w:pos="1353"/>
        </w:tabs>
        <w:ind w:left="1353" w:hanging="453"/>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105E0E"/>
    <w:multiLevelType w:val="hybridMultilevel"/>
    <w:tmpl w:val="95B6099A"/>
    <w:lvl w:ilvl="0" w:tplc="152A304E">
      <w:start w:val="1"/>
      <w:numFmt w:val="decimal"/>
      <w:lvlText w:val="%1."/>
      <w:lvlJc w:val="left"/>
      <w:pPr>
        <w:ind w:left="1467" w:hanging="90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44F04C3"/>
    <w:multiLevelType w:val="hybridMultilevel"/>
    <w:tmpl w:val="41C81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454237"/>
    <w:multiLevelType w:val="hybridMultilevel"/>
    <w:tmpl w:val="3A2E583C"/>
    <w:lvl w:ilvl="0" w:tplc="F84E62F8">
      <w:start w:val="1"/>
      <w:numFmt w:val="decimal"/>
      <w:lvlText w:val="%1."/>
      <w:lvlJc w:val="left"/>
      <w:pPr>
        <w:ind w:left="1572" w:hanging="100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76BC6BF9"/>
    <w:multiLevelType w:val="multilevel"/>
    <w:tmpl w:val="F1502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2"/>
  </w:compat>
  <w:rsids>
    <w:rsidRoot w:val="0023591A"/>
    <w:rsid w:val="00012C40"/>
    <w:rsid w:val="00087465"/>
    <w:rsid w:val="000B34D3"/>
    <w:rsid w:val="001A265B"/>
    <w:rsid w:val="001A4F41"/>
    <w:rsid w:val="002244C0"/>
    <w:rsid w:val="0023018C"/>
    <w:rsid w:val="0023591A"/>
    <w:rsid w:val="00237C87"/>
    <w:rsid w:val="0027154F"/>
    <w:rsid w:val="003A4453"/>
    <w:rsid w:val="003A4DF1"/>
    <w:rsid w:val="003D0E1B"/>
    <w:rsid w:val="003E0B13"/>
    <w:rsid w:val="004F35F2"/>
    <w:rsid w:val="005D56BC"/>
    <w:rsid w:val="006357F1"/>
    <w:rsid w:val="0066381F"/>
    <w:rsid w:val="006C18F0"/>
    <w:rsid w:val="006F7165"/>
    <w:rsid w:val="00717811"/>
    <w:rsid w:val="007A2F24"/>
    <w:rsid w:val="007C0AD9"/>
    <w:rsid w:val="007D337D"/>
    <w:rsid w:val="007F2C5B"/>
    <w:rsid w:val="00815AD8"/>
    <w:rsid w:val="0084482D"/>
    <w:rsid w:val="00846193"/>
    <w:rsid w:val="00867301"/>
    <w:rsid w:val="00895E9B"/>
    <w:rsid w:val="00904766"/>
    <w:rsid w:val="009303AC"/>
    <w:rsid w:val="0093194C"/>
    <w:rsid w:val="009906F8"/>
    <w:rsid w:val="009E11B5"/>
    <w:rsid w:val="00A23862"/>
    <w:rsid w:val="00A34DA6"/>
    <w:rsid w:val="00A628E6"/>
    <w:rsid w:val="00AE56EF"/>
    <w:rsid w:val="00B04D5F"/>
    <w:rsid w:val="00B80F2C"/>
    <w:rsid w:val="00B875CB"/>
    <w:rsid w:val="00C14F73"/>
    <w:rsid w:val="00C17456"/>
    <w:rsid w:val="00C230C6"/>
    <w:rsid w:val="00C41A53"/>
    <w:rsid w:val="00C45654"/>
    <w:rsid w:val="00C541C9"/>
    <w:rsid w:val="00C746A7"/>
    <w:rsid w:val="00C7548E"/>
    <w:rsid w:val="00CE0BF3"/>
    <w:rsid w:val="00D14C3C"/>
    <w:rsid w:val="00D22BE7"/>
    <w:rsid w:val="00D75D2B"/>
    <w:rsid w:val="00D762AB"/>
    <w:rsid w:val="00D8186B"/>
    <w:rsid w:val="00D81AB9"/>
    <w:rsid w:val="00D91EFF"/>
    <w:rsid w:val="00DA1017"/>
    <w:rsid w:val="00E225A7"/>
    <w:rsid w:val="00E75607"/>
    <w:rsid w:val="00E90677"/>
    <w:rsid w:val="00EC2B71"/>
    <w:rsid w:val="00EE408B"/>
    <w:rsid w:val="00F25855"/>
    <w:rsid w:val="00F62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9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91A"/>
    <w:rPr>
      <w:rFonts w:ascii="Tahoma" w:hAnsi="Tahoma" w:cs="Tahoma"/>
      <w:sz w:val="16"/>
      <w:szCs w:val="16"/>
    </w:rPr>
  </w:style>
  <w:style w:type="paragraph" w:styleId="a5">
    <w:name w:val="List Paragraph"/>
    <w:basedOn w:val="a"/>
    <w:uiPriority w:val="34"/>
    <w:qFormat/>
    <w:rsid w:val="00E75607"/>
    <w:pPr>
      <w:ind w:left="720"/>
      <w:contextualSpacing/>
    </w:pPr>
  </w:style>
  <w:style w:type="paragraph" w:styleId="a6">
    <w:name w:val="No Spacing"/>
    <w:link w:val="a7"/>
    <w:uiPriority w:val="1"/>
    <w:qFormat/>
    <w:rsid w:val="0093194C"/>
    <w:pPr>
      <w:spacing w:after="0" w:line="240" w:lineRule="auto"/>
      <w:ind w:firstLine="709"/>
      <w:jc w:val="both"/>
    </w:pPr>
    <w:rPr>
      <w:rFonts w:ascii="Times New Roman" w:eastAsia="Calibri" w:hAnsi="Times New Roman" w:cs="Times New Roman"/>
      <w:sz w:val="28"/>
      <w:szCs w:val="28"/>
      <w:lang w:val="uk-UA"/>
    </w:rPr>
  </w:style>
  <w:style w:type="character" w:customStyle="1" w:styleId="a7">
    <w:name w:val="Без интервала Знак"/>
    <w:link w:val="a6"/>
    <w:uiPriority w:val="1"/>
    <w:rsid w:val="0093194C"/>
    <w:rPr>
      <w:rFonts w:ascii="Times New Roman" w:eastAsia="Calibri" w:hAnsi="Times New Roman" w:cs="Times New Roman"/>
      <w:sz w:val="28"/>
      <w:szCs w:val="28"/>
      <w:lang w:val="uk-UA"/>
    </w:rPr>
  </w:style>
  <w:style w:type="paragraph" w:styleId="a8">
    <w:name w:val="Normal (Web)"/>
    <w:basedOn w:val="a"/>
    <w:uiPriority w:val="99"/>
    <w:semiHidden/>
    <w:unhideWhenUsed/>
    <w:rsid w:val="00C74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C746A7"/>
    <w:rPr>
      <w:rFonts w:ascii="Times New Roman" w:hAnsi="Times New Roman" w:cs="Times New Roman"/>
      <w:spacing w:val="10"/>
      <w:sz w:val="24"/>
      <w:szCs w:val="24"/>
    </w:rPr>
  </w:style>
  <w:style w:type="character" w:styleId="a9">
    <w:name w:val="Strong"/>
    <w:basedOn w:val="a0"/>
    <w:uiPriority w:val="22"/>
    <w:qFormat/>
    <w:rsid w:val="009E11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9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91A"/>
    <w:rPr>
      <w:rFonts w:ascii="Tahoma" w:hAnsi="Tahoma" w:cs="Tahoma"/>
      <w:sz w:val="16"/>
      <w:szCs w:val="16"/>
    </w:rPr>
  </w:style>
  <w:style w:type="paragraph" w:styleId="a5">
    <w:name w:val="List Paragraph"/>
    <w:basedOn w:val="a"/>
    <w:uiPriority w:val="34"/>
    <w:qFormat/>
    <w:rsid w:val="00E75607"/>
    <w:pPr>
      <w:ind w:left="720"/>
      <w:contextualSpacing/>
    </w:pPr>
  </w:style>
  <w:style w:type="paragraph" w:styleId="a6">
    <w:name w:val="No Spacing"/>
    <w:link w:val="a7"/>
    <w:uiPriority w:val="1"/>
    <w:qFormat/>
    <w:rsid w:val="0093194C"/>
    <w:pPr>
      <w:spacing w:after="0" w:line="240" w:lineRule="auto"/>
      <w:ind w:firstLine="709"/>
      <w:jc w:val="both"/>
    </w:pPr>
    <w:rPr>
      <w:rFonts w:ascii="Times New Roman" w:eastAsia="Calibri" w:hAnsi="Times New Roman" w:cs="Times New Roman"/>
      <w:sz w:val="28"/>
      <w:szCs w:val="28"/>
      <w:lang w:val="uk-UA"/>
    </w:rPr>
  </w:style>
  <w:style w:type="character" w:customStyle="1" w:styleId="a7">
    <w:name w:val="Без интервала Знак"/>
    <w:link w:val="a6"/>
    <w:uiPriority w:val="1"/>
    <w:rsid w:val="0093194C"/>
    <w:rPr>
      <w:rFonts w:ascii="Times New Roman" w:eastAsia="Calibri"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3863">
      <w:bodyDiv w:val="1"/>
      <w:marLeft w:val="0"/>
      <w:marRight w:val="0"/>
      <w:marTop w:val="0"/>
      <w:marBottom w:val="0"/>
      <w:divBdr>
        <w:top w:val="none" w:sz="0" w:space="0" w:color="auto"/>
        <w:left w:val="none" w:sz="0" w:space="0" w:color="auto"/>
        <w:bottom w:val="none" w:sz="0" w:space="0" w:color="auto"/>
        <w:right w:val="none" w:sz="0" w:space="0" w:color="auto"/>
      </w:divBdr>
    </w:div>
    <w:div w:id="134756943">
      <w:bodyDiv w:val="1"/>
      <w:marLeft w:val="0"/>
      <w:marRight w:val="0"/>
      <w:marTop w:val="0"/>
      <w:marBottom w:val="0"/>
      <w:divBdr>
        <w:top w:val="none" w:sz="0" w:space="0" w:color="auto"/>
        <w:left w:val="none" w:sz="0" w:space="0" w:color="auto"/>
        <w:bottom w:val="none" w:sz="0" w:space="0" w:color="auto"/>
        <w:right w:val="none" w:sz="0" w:space="0" w:color="auto"/>
      </w:divBdr>
    </w:div>
    <w:div w:id="169567738">
      <w:bodyDiv w:val="1"/>
      <w:marLeft w:val="0"/>
      <w:marRight w:val="0"/>
      <w:marTop w:val="0"/>
      <w:marBottom w:val="0"/>
      <w:divBdr>
        <w:top w:val="none" w:sz="0" w:space="0" w:color="auto"/>
        <w:left w:val="none" w:sz="0" w:space="0" w:color="auto"/>
        <w:bottom w:val="none" w:sz="0" w:space="0" w:color="auto"/>
        <w:right w:val="none" w:sz="0" w:space="0" w:color="auto"/>
      </w:divBdr>
    </w:div>
    <w:div w:id="334265786">
      <w:bodyDiv w:val="1"/>
      <w:marLeft w:val="0"/>
      <w:marRight w:val="0"/>
      <w:marTop w:val="0"/>
      <w:marBottom w:val="0"/>
      <w:divBdr>
        <w:top w:val="none" w:sz="0" w:space="0" w:color="auto"/>
        <w:left w:val="none" w:sz="0" w:space="0" w:color="auto"/>
        <w:bottom w:val="none" w:sz="0" w:space="0" w:color="auto"/>
        <w:right w:val="none" w:sz="0" w:space="0" w:color="auto"/>
      </w:divBdr>
    </w:div>
    <w:div w:id="933590994">
      <w:bodyDiv w:val="1"/>
      <w:marLeft w:val="0"/>
      <w:marRight w:val="0"/>
      <w:marTop w:val="0"/>
      <w:marBottom w:val="0"/>
      <w:divBdr>
        <w:top w:val="none" w:sz="0" w:space="0" w:color="auto"/>
        <w:left w:val="none" w:sz="0" w:space="0" w:color="auto"/>
        <w:bottom w:val="none" w:sz="0" w:space="0" w:color="auto"/>
        <w:right w:val="none" w:sz="0" w:space="0" w:color="auto"/>
      </w:divBdr>
    </w:div>
    <w:div w:id="17292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F251-7A8D-4B28-A9BC-0B5D16FC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1016</Words>
  <Characters>5793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55</cp:revision>
  <cp:lastPrinted>2023-03-07T10:57:00Z</cp:lastPrinted>
  <dcterms:created xsi:type="dcterms:W3CDTF">2022-10-31T11:00:00Z</dcterms:created>
  <dcterms:modified xsi:type="dcterms:W3CDTF">2023-03-14T13:19:00Z</dcterms:modified>
</cp:coreProperties>
</file>